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内建协〔2022〕109号</w:t>
      </w:r>
    </w:p>
    <w:p>
      <w:pPr>
        <w:bidi w:val="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关于开展2022年度内蒙古自治区公路交通优质工程奖的通知</w:t>
      </w:r>
    </w:p>
    <w:p>
      <w:pPr>
        <w:bidi w:val="0"/>
        <w:rPr>
          <w:rFonts w:hint="eastAsia"/>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各盟市交通运输局、建筑业协会、有关行业建设协会、内蒙古高速公路集团有限责任公司、内蒙古公路交通投资发展有限公司、会员单位：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为促进我区公路交通建设技术发展，推动我区工程质量和技术创新水平的稳步提升，经研究，决定开展2022年度内蒙古自治区公路交通优质工程奖申报工作，现将有关事项通知如下：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一、符合《内蒙古自治区公路交通优质工程奖评选办法》的申报条件；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二、本次评选采取网上申报的形式，网上申报时间为5月25日至6月20日，逾期将不再受理，系统操作流程详见（附件3）。</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三、各推荐单位负责本地区申报资料的线上初审，填写推荐意见，出具推荐函电子版发送至邮箱，并于2022年6月25日前完成网上初审推荐。</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四、文件及附件请从我会网站文件公告栏下载。登陆内蒙古自治区建筑业协会网站（http://www.nmgjzyxh.com）。</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200150" cy="1200150"/>
            <wp:effectExtent l="0" t="0" r="381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200150" cy="1200150"/>
                    </a:xfrm>
                    <a:prstGeom prst="rect">
                      <a:avLst/>
                    </a:prstGeom>
                    <a:noFill/>
                    <a:ln w="9525">
                      <a:noFill/>
                    </a:ln>
                  </pic:spPr>
                </pic:pic>
              </a:graphicData>
            </a:graphic>
          </wp:inline>
        </w:drawing>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微信公众号</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联系人：高鹏程  吴  平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联系方式：13624845051</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联系地址：呼和浩特市新城区东二环路兴泰商务广场</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T4号10楼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箱：nmjxzlaqb@163.com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址：www.nmgjzyxh.com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内蒙古自治区公路学会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联系人：郑育宏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联系方式：15904710675</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"http://build.site.hangxintong.cn/xiehuiweb/232269773/files/ueditor/jsp/upload/file/20220520/1653032712478079951.docx" \o "附件1：内蒙古自治区公路交通优质工程奖评选办法.docx"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u w:val="none"/>
          <w:bdr w:val="none" w:color="auto" w:sz="0" w:space="0"/>
        </w:rPr>
        <w:t>1：内蒙古自治区公路交通优质工程奖评选办法</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"http://build.site.hangxintong.cn/xiehuiweb/232269773/files/ueditor/jsp/upload/file/20220519/1652961013776061617.docx" \o "附件2：内蒙古自治区公路交通优质工程奖申报表.docx"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u w:val="none"/>
          <w:bdr w:val="none" w:color="auto" w:sz="0" w:space="0"/>
        </w:rPr>
        <w:t>2：内蒙古自治区公路交通优质工程奖申报表</w:t>
      </w:r>
      <w:r>
        <w:rPr>
          <w:rFonts w:hint="eastAsia" w:ascii="仿宋_GB2312" w:hAnsi="仿宋_GB2312" w:eastAsia="仿宋_GB2312" w:cs="仿宋_GB2312"/>
          <w:color w:val="auto"/>
          <w:sz w:val="32"/>
          <w:szCs w:val="32"/>
        </w:rPr>
        <w:fldChar w:fldCharType="end"/>
      </w:r>
    </w:p>
    <w:p>
      <w:pPr>
        <w:bidi w:val="0"/>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"http://build.site.hangxintong.cn/xiehuiweb/232269773/files/ueditor/jsp/upload/file/20220519/1652961014883091505.docx" \o "附件3：申报指南.docx"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u w:val="none"/>
          <w:bdr w:val="none" w:color="auto" w:sz="0" w:space="0"/>
        </w:rPr>
        <w:t>3：申报指南</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内蒙古自治区建筑业协会         内蒙古自治区公路学会</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2022年4月7日</w:t>
      </w:r>
    </w:p>
    <w:p>
      <w:pPr>
        <w:bidi w:val="0"/>
        <w:rPr>
          <w:rFonts w:hint="eastAsia" w:ascii="仿宋_GB2312" w:hAnsi="仿宋_GB2312" w:eastAsia="仿宋_GB2312" w:cs="仿宋_GB2312"/>
          <w:sz w:val="32"/>
          <w:szCs w:val="32"/>
          <w:lang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内蒙古自治区公路交通优质工程奖</w:t>
      </w:r>
    </w:p>
    <w:p>
      <w:pPr>
        <w:jc w:val="center"/>
        <w:rPr>
          <w:rFonts w:ascii="仿宋" w:hAnsi="仿宋" w:eastAsia="仿宋" w:cs="仿宋"/>
          <w:sz w:val="32"/>
          <w:szCs w:val="32"/>
        </w:rPr>
      </w:pPr>
      <w:r>
        <w:rPr>
          <w:rFonts w:hint="eastAsia" w:ascii="方正小标宋简体" w:hAnsi="方正小标宋简体" w:eastAsia="方正小标宋简体" w:cs="方正小标宋简体"/>
          <w:sz w:val="44"/>
          <w:szCs w:val="44"/>
        </w:rPr>
        <w:t>评选办法</w:t>
      </w:r>
    </w:p>
    <w:p>
      <w:pPr>
        <w:jc w:val="center"/>
        <w:rPr>
          <w:rFonts w:hint="eastAsia" w:ascii="仿宋" w:hAnsi="仿宋" w:eastAsia="仿宋" w:cs="仿宋"/>
          <w:sz w:val="32"/>
          <w:szCs w:val="32"/>
        </w:rPr>
      </w:pPr>
      <w:r>
        <w:rPr>
          <w:rFonts w:hint="eastAsia" w:ascii="仿宋" w:hAnsi="仿宋" w:eastAsia="仿宋" w:cs="仿宋"/>
          <w:sz w:val="32"/>
          <w:szCs w:val="32"/>
        </w:rPr>
        <w:t>（试行）</w:t>
      </w:r>
    </w:p>
    <w:p>
      <w:pPr>
        <w:jc w:val="center"/>
        <w:rPr>
          <w:rFonts w:hint="eastAsia" w:ascii="仿宋" w:hAnsi="仿宋" w:eastAsia="仿宋" w:cs="仿宋"/>
          <w:b/>
          <w:bCs/>
          <w:sz w:val="32"/>
          <w:szCs w:val="32"/>
        </w:rPr>
      </w:pPr>
      <w:r>
        <w:rPr>
          <w:rFonts w:hint="eastAsia" w:ascii="仿宋" w:hAnsi="仿宋" w:eastAsia="仿宋" w:cs="仿宋"/>
          <w:b/>
          <w:bCs/>
          <w:sz w:val="32"/>
          <w:szCs w:val="32"/>
        </w:rPr>
        <w:t>第一章  总  则</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为贯彻落实建设交通强国战略，</w:t>
      </w:r>
      <w:r>
        <w:rPr>
          <w:rFonts w:hint="eastAsia" w:ascii="仿宋" w:hAnsi="仿宋" w:eastAsia="仿宋" w:cs="仿宋"/>
          <w:kern w:val="0"/>
          <w:sz w:val="32"/>
          <w:szCs w:val="32"/>
          <w:lang w:bidi="ar"/>
        </w:rPr>
        <w:t>坚持“百年大计、质量第一”的方针，促进我区公路交通建设技术发展，推动我区</w:t>
      </w:r>
      <w:r>
        <w:rPr>
          <w:rFonts w:hint="eastAsia" w:ascii="仿宋" w:hAnsi="仿宋" w:eastAsia="仿宋" w:cs="仿宋"/>
          <w:kern w:val="0"/>
          <w:sz w:val="32"/>
          <w:szCs w:val="32"/>
          <w:shd w:val="clear" w:color="auto" w:fill="FFFFFF"/>
          <w:lang w:bidi="ar"/>
        </w:rPr>
        <w:t>工程质量和技术创新水平的</w:t>
      </w:r>
      <w:r>
        <w:rPr>
          <w:rFonts w:hint="eastAsia" w:ascii="仿宋" w:hAnsi="仿宋" w:eastAsia="仿宋" w:cs="仿宋"/>
          <w:kern w:val="0"/>
          <w:sz w:val="32"/>
          <w:szCs w:val="32"/>
          <w:lang w:bidi="ar"/>
        </w:rPr>
        <w:t>稳步提升，</w:t>
      </w:r>
      <w:r>
        <w:rPr>
          <w:rFonts w:hint="eastAsia" w:ascii="仿宋" w:hAnsi="仿宋" w:eastAsia="仿宋" w:cs="仿宋"/>
          <w:sz w:val="32"/>
          <w:szCs w:val="32"/>
          <w:shd w:val="clear"/>
          <w:lang w:val="en-US" w:eastAsia="zh-CN"/>
        </w:rPr>
        <w:t>规范公路交通优质工程奖评选活动</w:t>
      </w:r>
      <w:r>
        <w:rPr>
          <w:rFonts w:hint="eastAsia" w:ascii="仿宋" w:hAnsi="仿宋" w:eastAsia="仿宋" w:cs="仿宋"/>
          <w:sz w:val="32"/>
          <w:szCs w:val="32"/>
        </w:rPr>
        <w:t>，</w:t>
      </w:r>
      <w:r>
        <w:rPr>
          <w:rFonts w:hint="eastAsia" w:ascii="仿宋" w:hAnsi="仿宋" w:eastAsia="仿宋" w:cs="仿宋"/>
          <w:kern w:val="0"/>
          <w:sz w:val="32"/>
          <w:szCs w:val="32"/>
          <w:lang w:bidi="ar"/>
        </w:rPr>
        <w:t xml:space="preserve">制定本办法。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本办法适用于</w:t>
      </w:r>
      <w:r>
        <w:rPr>
          <w:rFonts w:hint="eastAsia" w:ascii="仿宋" w:hAnsi="仿宋" w:eastAsia="仿宋" w:cs="仿宋"/>
          <w:kern w:val="0"/>
          <w:sz w:val="32"/>
          <w:szCs w:val="32"/>
          <w:lang w:bidi="ar"/>
        </w:rPr>
        <w:t>内蒙古自治区区内和区</w:t>
      </w:r>
      <w:r>
        <w:rPr>
          <w:rFonts w:hint="eastAsia" w:ascii="仿宋" w:hAnsi="仿宋" w:eastAsia="仿宋" w:cs="仿宋"/>
          <w:sz w:val="32"/>
          <w:szCs w:val="32"/>
        </w:rPr>
        <w:t>内注册企业在</w:t>
      </w:r>
      <w:r>
        <w:rPr>
          <w:rFonts w:hint="eastAsia" w:ascii="仿宋" w:hAnsi="仿宋" w:eastAsia="仿宋" w:cs="仿宋"/>
          <w:kern w:val="0"/>
          <w:sz w:val="32"/>
          <w:szCs w:val="32"/>
          <w:lang w:bidi="ar"/>
        </w:rPr>
        <w:t>区</w:t>
      </w:r>
      <w:r>
        <w:rPr>
          <w:rFonts w:hint="eastAsia" w:ascii="仿宋" w:hAnsi="仿宋" w:eastAsia="仿宋" w:cs="仿宋"/>
          <w:sz w:val="32"/>
          <w:szCs w:val="32"/>
        </w:rPr>
        <w:t>外符合国家和自治区法定建设程序的新建、改（扩）建公路工程</w:t>
      </w:r>
      <w:r>
        <w:rPr>
          <w:rFonts w:hint="eastAsia" w:ascii="仿宋" w:hAnsi="仿宋" w:eastAsia="仿宋" w:cs="仿宋"/>
          <w:sz w:val="32"/>
          <w:szCs w:val="32"/>
          <w:lang w:eastAsia="zh-CN"/>
        </w:rPr>
        <w:t>、</w:t>
      </w:r>
      <w:r>
        <w:rPr>
          <w:rFonts w:hint="eastAsia" w:ascii="仿宋" w:hAnsi="仿宋" w:eastAsia="仿宋" w:cs="仿宋"/>
          <w:sz w:val="32"/>
          <w:szCs w:val="32"/>
          <w:highlight w:val="none"/>
          <w:shd w:val="clear"/>
          <w:lang w:val="en-US" w:eastAsia="zh-CN"/>
        </w:rPr>
        <w:t>养护工程</w:t>
      </w:r>
      <w:r>
        <w:rPr>
          <w:rFonts w:hint="eastAsia" w:ascii="仿宋" w:hAnsi="仿宋" w:eastAsia="仿宋" w:cs="仿宋"/>
          <w:sz w:val="32"/>
          <w:szCs w:val="32"/>
        </w:rPr>
        <w:t>和道路工程项目的评选。</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内蒙古自治区公路交通优质工程奖（以下简称“优质工程奖”）评选由内蒙古自治区建筑业协会</w:t>
      </w:r>
      <w:r>
        <w:rPr>
          <w:rFonts w:hint="eastAsia" w:ascii="仿宋" w:hAnsi="仿宋" w:eastAsia="仿宋" w:cs="仿宋"/>
          <w:sz w:val="32"/>
          <w:szCs w:val="32"/>
          <w:lang w:eastAsia="zh-CN"/>
        </w:rPr>
        <w:t>、</w:t>
      </w:r>
      <w:r>
        <w:rPr>
          <w:rFonts w:hint="eastAsia" w:ascii="仿宋" w:hAnsi="仿宋" w:eastAsia="仿宋" w:cs="仿宋"/>
          <w:sz w:val="32"/>
          <w:szCs w:val="32"/>
          <w:highlight w:val="none"/>
          <w:lang w:val="en-US" w:eastAsia="zh-CN"/>
        </w:rPr>
        <w:t>内蒙古自治区公路学会</w:t>
      </w:r>
      <w:r>
        <w:rPr>
          <w:rFonts w:hint="eastAsia" w:ascii="仿宋" w:hAnsi="仿宋" w:eastAsia="仿宋" w:cs="仿宋"/>
          <w:sz w:val="32"/>
          <w:szCs w:val="32"/>
        </w:rPr>
        <w:t>委托内蒙古自治区建筑业协会公路建设分会组织实施，坚持公正、公平、公开的原则，每年评选一次。</w:t>
      </w:r>
    </w:p>
    <w:p>
      <w:pPr>
        <w:jc w:val="both"/>
        <w:rPr>
          <w:rFonts w:hint="eastAsia" w:ascii="仿宋" w:hAnsi="仿宋" w:eastAsia="仿宋" w:cs="仿宋"/>
          <w:b/>
          <w:bCs/>
          <w:sz w:val="32"/>
          <w:szCs w:val="32"/>
        </w:rPr>
      </w:pPr>
    </w:p>
    <w:p>
      <w:pPr>
        <w:jc w:val="center"/>
        <w:rPr>
          <w:rFonts w:hint="eastAsia" w:ascii="仿宋" w:hAnsi="仿宋" w:eastAsia="仿宋" w:cs="仿宋"/>
          <w:sz w:val="32"/>
          <w:szCs w:val="32"/>
        </w:rPr>
      </w:pPr>
      <w:r>
        <w:rPr>
          <w:rFonts w:hint="eastAsia" w:ascii="仿宋" w:hAnsi="仿宋" w:eastAsia="仿宋" w:cs="仿宋"/>
          <w:b/>
          <w:bCs/>
          <w:sz w:val="32"/>
          <w:szCs w:val="32"/>
        </w:rPr>
        <w:t>第二章  申报条件</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申报项目施工过程中未发生过质量、安全事故，在社会上未造成较大不良影响的其他事件，未因工程质量原因受到行业行政主管部门行政处罚。</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第五条  </w:t>
      </w:r>
      <w:r>
        <w:rPr>
          <w:rFonts w:hint="eastAsia" w:ascii="仿宋" w:hAnsi="仿宋" w:eastAsia="仿宋" w:cs="仿宋"/>
          <w:color w:val="auto"/>
          <w:sz w:val="32"/>
          <w:szCs w:val="32"/>
        </w:rPr>
        <w:t>工程积极开展品质工程创建活动，</w:t>
      </w:r>
      <w:r>
        <w:rPr>
          <w:rFonts w:hint="eastAsia" w:ascii="仿宋" w:hAnsi="仿宋" w:eastAsia="仿宋" w:cs="仿宋"/>
          <w:color w:val="auto"/>
          <w:sz w:val="32"/>
          <w:szCs w:val="32"/>
          <w:lang w:val="en-US" w:eastAsia="zh-CN"/>
        </w:rPr>
        <w:t>积极推行绿色、智慧建造技术，</w:t>
      </w:r>
      <w:r>
        <w:rPr>
          <w:rFonts w:hint="eastAsia" w:ascii="仿宋" w:hAnsi="仿宋" w:eastAsia="仿宋" w:cs="仿宋"/>
          <w:color w:val="auto"/>
          <w:sz w:val="32"/>
          <w:szCs w:val="32"/>
        </w:rPr>
        <w:t>注重新技术、新材料、新工艺、新设备等推广应用，并</w:t>
      </w:r>
      <w:r>
        <w:rPr>
          <w:rFonts w:hint="eastAsia" w:ascii="仿宋" w:hAnsi="仿宋" w:eastAsia="仿宋" w:cs="仿宋"/>
          <w:color w:val="auto"/>
          <w:sz w:val="32"/>
          <w:szCs w:val="32"/>
          <w:lang w:val="en-US" w:eastAsia="zh-CN"/>
        </w:rPr>
        <w:t>取得显著成效</w:t>
      </w:r>
      <w:r>
        <w:rPr>
          <w:rFonts w:hint="eastAsia" w:ascii="仿宋" w:hAnsi="仿宋" w:eastAsia="仿宋" w:cs="仿宋"/>
          <w:color w:val="auto"/>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工程列入国家或地方建设计划，工程质量合</w:t>
      </w:r>
      <w:r>
        <w:rPr>
          <w:rFonts w:hint="eastAsia" w:ascii="仿宋" w:hAnsi="仿宋" w:eastAsia="仿宋" w:cs="仿宋"/>
          <w:color w:val="auto"/>
          <w:sz w:val="32"/>
          <w:szCs w:val="32"/>
        </w:rPr>
        <w:t>格，按规定通过交（竣）工验收且交（竣）工验收满1年，自</w:t>
      </w:r>
      <w:r>
        <w:rPr>
          <w:rFonts w:hint="eastAsia" w:ascii="仿宋" w:hAnsi="仿宋" w:eastAsia="仿宋" w:cs="仿宋"/>
          <w:color w:val="auto"/>
          <w:sz w:val="32"/>
          <w:szCs w:val="32"/>
          <w:lang w:val="en-US" w:eastAsia="zh-CN"/>
        </w:rPr>
        <w:t>工程缺陷责任期终止时间</w:t>
      </w:r>
      <w:r>
        <w:rPr>
          <w:rFonts w:hint="eastAsia" w:ascii="仿宋" w:hAnsi="仿宋" w:eastAsia="仿宋" w:cs="仿宋"/>
          <w:color w:val="auto"/>
          <w:sz w:val="32"/>
          <w:szCs w:val="32"/>
        </w:rPr>
        <w:t>至申报时不超过3年。</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申报工程的建设规模和技术等级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（一）长度10公里以上高速公路新建、改（扩）建工程；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（二）长度20公里以上一级公路，30公里以上二级公路新建、改（扩）建工程；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（三）单孔跨径100米以上或多孔跨径总长300米以上的桥梁工程；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（四）长度500米以上的隧道工程；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（五）签约合同额3000万元及以上立交工程；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（六）长度40公里以上或投资额2000万元以上的农村公路新建、改（扩）建工程；</w:t>
      </w:r>
    </w:p>
    <w:p>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w:t>
      </w:r>
      <w:r>
        <w:rPr>
          <w:rFonts w:hint="eastAsia" w:ascii="仿宋" w:hAnsi="仿宋" w:eastAsia="仿宋" w:cs="仿宋"/>
          <w:color w:val="auto"/>
          <w:sz w:val="32"/>
          <w:szCs w:val="32"/>
        </w:rPr>
        <w:t>七）长度20公里以上的公路养护大修工程</w:t>
      </w:r>
      <w:r>
        <w:rPr>
          <w:rFonts w:hint="eastAsia" w:ascii="仿宋" w:hAnsi="仿宋" w:eastAsia="仿宋" w:cs="仿宋"/>
          <w:color w:val="auto"/>
          <w:sz w:val="32"/>
          <w:szCs w:val="32"/>
          <w:lang w:val="en-US" w:eastAsia="zh-CN"/>
        </w:rPr>
        <w:t>或合同金额大于1000万的养护维修工程</w:t>
      </w:r>
      <w:r>
        <w:rPr>
          <w:rFonts w:hint="eastAsia" w:ascii="仿宋" w:hAnsi="仿宋" w:eastAsia="仿宋" w:cs="仿宋"/>
          <w:color w:val="auto"/>
          <w:sz w:val="32"/>
          <w:szCs w:val="32"/>
        </w:rPr>
        <w:t>；</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（八）自治区区外工程参照区内工程建设规模和技术等级要求。</w:t>
      </w: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 xml:space="preserve">第三章  </w:t>
      </w:r>
      <w:r>
        <w:rPr>
          <w:rFonts w:hint="eastAsia" w:ascii="仿宋" w:hAnsi="仿宋" w:eastAsia="仿宋" w:cs="仿宋"/>
          <w:b/>
          <w:bCs/>
          <w:kern w:val="0"/>
          <w:sz w:val="32"/>
          <w:szCs w:val="32"/>
          <w:lang w:bidi="ar"/>
        </w:rPr>
        <w:t>申报和初审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申报材料包括：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（一）《内蒙古自治区公路交通优质工程奖申报表》；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（二）项目简介（含项目平、纵面示意图）；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（三）工程建设依据文件；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1.建设单位申报应提交工程可行性研究报告批复、初步设计批复、施工图设计批复、环境影响报告批复、施工许可或开工报告等;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2.施工单位申报应提交工程承包合同、施工组织设计批复、开工令等;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3.养护工程申报应提交上级主管部门的养护设计方案或设 计文件批复、专项施工方案批复等。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（四）工程交（竣）工和质量检测证明文件；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（五）项目执行报告，建设管理情况总结(包括质量、安全、采用的新技术、新工艺、新材料、新设备、环境保护、节能、科研成果、专利等)；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（六）其他获奖或成果证明材料复印件；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（七）反映工程质量成果、施工特（难）点、技术创新等情况的PPT。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申报优质工程奖的项目，由工程所在地</w:t>
      </w:r>
      <w:r>
        <w:rPr>
          <w:rFonts w:hint="eastAsia" w:ascii="仿宋" w:hAnsi="仿宋" w:eastAsia="仿宋" w:cs="仿宋"/>
          <w:kern w:val="0"/>
          <w:sz w:val="32"/>
          <w:szCs w:val="32"/>
          <w:lang w:bidi="ar"/>
        </w:rPr>
        <w:t>盟市建筑业协会或行业主管部门</w:t>
      </w:r>
      <w:r>
        <w:rPr>
          <w:rFonts w:hint="eastAsia" w:ascii="仿宋" w:hAnsi="仿宋" w:eastAsia="仿宋" w:cs="仿宋"/>
          <w:sz w:val="32"/>
          <w:szCs w:val="32"/>
        </w:rPr>
        <w:t>审核并推荐。区外工程由企业所在地盟市建筑业协会</w:t>
      </w:r>
      <w:r>
        <w:rPr>
          <w:rFonts w:hint="eastAsia" w:ascii="仿宋" w:hAnsi="仿宋" w:eastAsia="仿宋" w:cs="仿宋"/>
          <w:kern w:val="0"/>
          <w:sz w:val="32"/>
          <w:szCs w:val="32"/>
          <w:lang w:bidi="ar"/>
        </w:rPr>
        <w:t>或行业主管部门</w:t>
      </w:r>
      <w:r>
        <w:rPr>
          <w:rFonts w:hint="eastAsia" w:ascii="仿宋" w:hAnsi="仿宋" w:eastAsia="仿宋" w:cs="仿宋"/>
          <w:sz w:val="32"/>
          <w:szCs w:val="32"/>
        </w:rPr>
        <w:t>审核推荐。</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以整体建设项目申报优质工程奖的，主申报单位应是建设单位或施工总承包单位；以合同段申报优质工程奖的，申报时应由一个单位（或联合体）主申报。主申报单位应是工程总承包单位或施工单位，其他单位配合</w:t>
      </w:r>
      <w:r>
        <w:rPr>
          <w:rFonts w:hint="eastAsia" w:ascii="仿宋" w:hAnsi="仿宋" w:eastAsia="仿宋" w:cs="仿宋"/>
          <w:sz w:val="32"/>
          <w:szCs w:val="32"/>
          <w:lang w:eastAsia="zh-CN"/>
        </w:rPr>
        <w:t>，</w:t>
      </w:r>
      <w:r>
        <w:rPr>
          <w:rFonts w:hint="eastAsia" w:ascii="仿宋" w:hAnsi="仿宋" w:eastAsia="仿宋" w:cs="仿宋"/>
          <w:sz w:val="32"/>
          <w:szCs w:val="32"/>
        </w:rPr>
        <w:t>在不违反国家有关法律、法规的情况下，鼓励联合体（以联合中标合同为准）申报，非联合中标不得联合申报。</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第四章　现场核查和评审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w:t>
      </w:r>
      <w:r>
        <w:rPr>
          <w:rFonts w:hint="eastAsia" w:ascii="仿宋" w:hAnsi="仿宋" w:eastAsia="仿宋" w:cs="仿宋"/>
          <w:kern w:val="0"/>
          <w:sz w:val="32"/>
          <w:szCs w:val="32"/>
          <w:lang w:bidi="ar"/>
        </w:rPr>
        <w:t>内蒙古自治区建筑业协会</w:t>
      </w:r>
      <w:r>
        <w:rPr>
          <w:rFonts w:hint="eastAsia" w:ascii="仿宋" w:hAnsi="仿宋" w:eastAsia="仿宋" w:cs="仿宋"/>
          <w:kern w:val="0"/>
          <w:sz w:val="32"/>
          <w:szCs w:val="32"/>
          <w:lang w:eastAsia="zh-CN" w:bidi="ar"/>
        </w:rPr>
        <w:t>、</w:t>
      </w:r>
      <w:r>
        <w:rPr>
          <w:rFonts w:hint="eastAsia" w:ascii="仿宋" w:hAnsi="仿宋" w:eastAsia="仿宋" w:cs="仿宋"/>
          <w:sz w:val="32"/>
          <w:szCs w:val="32"/>
          <w:highlight w:val="none"/>
          <w:lang w:val="en-US" w:eastAsia="zh-CN"/>
        </w:rPr>
        <w:t>内蒙古自治区公路学会</w:t>
      </w:r>
      <w:r>
        <w:rPr>
          <w:rFonts w:hint="eastAsia" w:ascii="仿宋" w:hAnsi="仿宋" w:eastAsia="仿宋" w:cs="仿宋"/>
          <w:kern w:val="0"/>
          <w:sz w:val="32"/>
          <w:szCs w:val="32"/>
          <w:lang w:bidi="ar"/>
        </w:rPr>
        <w:t>组织工程现场核查小组对进入现场核查名单的工程项目开展现场核查工作。现场核查小组数量根据当年入围工程项目的数量、地域、类型等情况确定，每个核查小组由1名组长和若干名专家成员组成。核查小组组长和专家成员从内蒙古自治区建筑业协会专家库中按照“利益相关、主动回避”的原则抽取。核查专家每年实行动态管理，每位核查专家原则上不得连续三年参加核查工作。</w:t>
      </w:r>
    </w:p>
    <w:p>
      <w:pPr>
        <w:ind w:firstLine="643" w:firstLineChars="200"/>
        <w:rPr>
          <w:rFonts w:hint="eastAsia" w:ascii="仿宋" w:hAnsi="仿宋" w:eastAsia="仿宋" w:cs="仿宋"/>
          <w:kern w:val="0"/>
          <w:sz w:val="32"/>
          <w:szCs w:val="32"/>
          <w:lang w:bidi="ar"/>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w:t>
      </w:r>
      <w:r>
        <w:rPr>
          <w:rFonts w:hint="eastAsia" w:ascii="仿宋" w:hAnsi="仿宋" w:eastAsia="仿宋" w:cs="仿宋"/>
          <w:kern w:val="0"/>
          <w:sz w:val="32"/>
          <w:szCs w:val="32"/>
          <w:lang w:bidi="ar"/>
        </w:rPr>
        <w:t xml:space="preserve">现场核查按照以下程序和内容进行： </w:t>
      </w:r>
    </w:p>
    <w:p>
      <w:pPr>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 xml:space="preserve">（一）听取申报单位对工程施工和质量情况的介绍； </w:t>
      </w:r>
    </w:p>
    <w:p>
      <w:pPr>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 xml:space="preserve">（二）听取使用单位（用户）和相关单位对工程质量的 评价意见； </w:t>
      </w:r>
    </w:p>
    <w:p>
      <w:pPr>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 xml:space="preserve">（三）查阅工程建设的施工技术资料及其他相关资料等； </w:t>
      </w:r>
    </w:p>
    <w:p>
      <w:pPr>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 xml:space="preserve">（四）实地核查工程的实体质量； </w:t>
      </w:r>
    </w:p>
    <w:p>
      <w:pPr>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（五）现场核查小组向内建协提交核查报告。</w:t>
      </w:r>
    </w:p>
    <w:p>
      <w:pPr>
        <w:ind w:firstLine="643" w:firstLineChars="200"/>
        <w:rPr>
          <w:rFonts w:hint="eastAsia" w:ascii="仿宋" w:hAnsi="仿宋" w:eastAsia="仿宋" w:cs="仿宋"/>
          <w:sz w:val="32"/>
          <w:szCs w:val="32"/>
        </w:rPr>
      </w:pPr>
      <w:r>
        <w:rPr>
          <w:rFonts w:hint="eastAsia" w:ascii="仿宋" w:hAnsi="仿宋" w:eastAsia="仿宋" w:cs="仿宋"/>
          <w:b/>
          <w:bCs/>
          <w:kern w:val="0"/>
          <w:sz w:val="32"/>
          <w:szCs w:val="32"/>
          <w:lang w:bidi="ar"/>
        </w:rPr>
        <w:t>第十三条</w:t>
      </w:r>
      <w:r>
        <w:rPr>
          <w:rFonts w:hint="eastAsia" w:ascii="仿宋" w:hAnsi="仿宋" w:eastAsia="仿宋" w:cs="仿宋"/>
          <w:kern w:val="0"/>
          <w:sz w:val="32"/>
          <w:szCs w:val="32"/>
          <w:lang w:bidi="ar"/>
        </w:rPr>
        <w:t xml:space="preserve"> 现场核查后，内蒙古自治区建筑业协会</w:t>
      </w:r>
      <w:r>
        <w:rPr>
          <w:rFonts w:hint="eastAsia" w:ascii="仿宋" w:hAnsi="仿宋" w:eastAsia="仿宋" w:cs="仿宋"/>
          <w:kern w:val="0"/>
          <w:sz w:val="32"/>
          <w:szCs w:val="32"/>
          <w:lang w:eastAsia="zh-CN" w:bidi="ar"/>
        </w:rPr>
        <w:t>、</w:t>
      </w:r>
      <w:r>
        <w:rPr>
          <w:rFonts w:hint="eastAsia" w:ascii="仿宋" w:hAnsi="仿宋" w:eastAsia="仿宋" w:cs="仿宋"/>
          <w:sz w:val="32"/>
          <w:szCs w:val="32"/>
          <w:highlight w:val="none"/>
          <w:lang w:val="en-US" w:eastAsia="zh-CN"/>
        </w:rPr>
        <w:t>内蒙古自治区公路学会</w:t>
      </w:r>
      <w:r>
        <w:rPr>
          <w:rFonts w:hint="eastAsia" w:ascii="仿宋" w:hAnsi="仿宋" w:eastAsia="仿宋" w:cs="仿宋"/>
          <w:kern w:val="0"/>
          <w:sz w:val="32"/>
          <w:szCs w:val="32"/>
          <w:lang w:bidi="ar"/>
        </w:rPr>
        <w:t>组织召开综合评审会。通过听取现场核查组汇报、观看影像资料、审查申报资料、质询评议，最终以无记名投票方式评出“内蒙古自治区</w:t>
      </w:r>
      <w:r>
        <w:rPr>
          <w:rFonts w:hint="eastAsia" w:ascii="仿宋" w:hAnsi="仿宋" w:eastAsia="仿宋" w:cs="仿宋"/>
          <w:sz w:val="32"/>
          <w:szCs w:val="32"/>
        </w:rPr>
        <w:t>公路交通优质工程奖</w:t>
      </w:r>
      <w:r>
        <w:rPr>
          <w:rFonts w:hint="eastAsia" w:ascii="仿宋" w:hAnsi="仿宋" w:eastAsia="仿宋" w:cs="仿宋"/>
          <w:kern w:val="0"/>
          <w:sz w:val="32"/>
          <w:szCs w:val="32"/>
          <w:lang w:bidi="ar"/>
        </w:rPr>
        <w:t>”。</w:t>
      </w: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第五章  表彰和奖励</w:t>
      </w:r>
    </w:p>
    <w:p>
      <w:pPr>
        <w:spacing w:line="360" w:lineRule="auto"/>
        <w:ind w:firstLine="643" w:firstLineChars="200"/>
        <w:rPr>
          <w:rFonts w:hint="eastAsia" w:ascii="仿宋" w:hAnsi="仿宋" w:eastAsia="仿宋" w:cs="仿宋"/>
          <w:kern w:val="0"/>
          <w:sz w:val="32"/>
          <w:szCs w:val="32"/>
          <w:lang w:bidi="ar"/>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内蒙古自治区公路交通优质工程奖评选工作由</w:t>
      </w:r>
      <w:r>
        <w:rPr>
          <w:rFonts w:hint="eastAsia" w:ascii="仿宋" w:hAnsi="仿宋" w:eastAsia="仿宋" w:cs="仿宋"/>
          <w:sz w:val="32"/>
          <w:szCs w:val="32"/>
          <w:lang w:val="en-US" w:eastAsia="zh-CN"/>
        </w:rPr>
        <w:t>内蒙古</w:t>
      </w:r>
      <w:r>
        <w:rPr>
          <w:rFonts w:hint="eastAsia" w:ascii="仿宋" w:hAnsi="仿宋" w:eastAsia="仿宋" w:cs="仿宋"/>
          <w:sz w:val="32"/>
          <w:szCs w:val="32"/>
        </w:rPr>
        <w:t>自治区建筑业协会、</w:t>
      </w:r>
      <w:r>
        <w:rPr>
          <w:rFonts w:hint="eastAsia" w:ascii="仿宋" w:hAnsi="仿宋" w:eastAsia="仿宋" w:cs="仿宋"/>
          <w:sz w:val="32"/>
          <w:szCs w:val="32"/>
          <w:lang w:val="en-US" w:eastAsia="zh-CN"/>
        </w:rPr>
        <w:t>内蒙古</w:t>
      </w:r>
      <w:r>
        <w:rPr>
          <w:rFonts w:hint="eastAsia" w:ascii="仿宋" w:hAnsi="仿宋" w:eastAsia="仿宋" w:cs="仿宋"/>
          <w:sz w:val="32"/>
          <w:szCs w:val="32"/>
        </w:rPr>
        <w:t>自治区公路学会组成评奖评审委员会进行评选，评选结果经</w:t>
      </w:r>
      <w:r>
        <w:rPr>
          <w:rFonts w:hint="eastAsia" w:ascii="仿宋" w:hAnsi="仿宋" w:eastAsia="仿宋" w:cs="仿宋"/>
          <w:sz w:val="32"/>
          <w:szCs w:val="32"/>
          <w:lang w:val="en-US" w:eastAsia="zh-CN"/>
        </w:rPr>
        <w:t>内蒙古</w:t>
      </w:r>
      <w:r>
        <w:rPr>
          <w:rFonts w:hint="eastAsia" w:ascii="仿宋" w:hAnsi="仿宋" w:eastAsia="仿宋" w:cs="仿宋"/>
          <w:sz w:val="32"/>
          <w:szCs w:val="32"/>
        </w:rPr>
        <w:t>自治区建筑业协会、</w:t>
      </w:r>
      <w:r>
        <w:rPr>
          <w:rFonts w:hint="eastAsia" w:ascii="仿宋" w:hAnsi="仿宋" w:eastAsia="仿宋" w:cs="仿宋"/>
          <w:sz w:val="32"/>
          <w:szCs w:val="32"/>
          <w:lang w:val="en-US" w:eastAsia="zh-CN"/>
        </w:rPr>
        <w:t>内蒙古</w:t>
      </w:r>
      <w:r>
        <w:rPr>
          <w:rFonts w:hint="eastAsia" w:ascii="仿宋" w:hAnsi="仿宋" w:eastAsia="仿宋" w:cs="仿宋"/>
          <w:sz w:val="32"/>
          <w:szCs w:val="32"/>
        </w:rPr>
        <w:t>自治区公路学会审定后在网站、微信公众平台或有关媒体上予以公示。</w:t>
      </w:r>
      <w:r>
        <w:rPr>
          <w:rFonts w:hint="eastAsia" w:ascii="仿宋" w:hAnsi="仿宋" w:eastAsia="仿宋" w:cs="仿宋"/>
          <w:color w:val="auto"/>
          <w:sz w:val="32"/>
          <w:szCs w:val="32"/>
        </w:rPr>
        <w:t>公示期为</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个工作日，公示</w:t>
      </w:r>
      <w:r>
        <w:rPr>
          <w:rFonts w:hint="eastAsia" w:ascii="仿宋" w:hAnsi="仿宋" w:eastAsia="仿宋" w:cs="仿宋"/>
          <w:sz w:val="32"/>
          <w:szCs w:val="32"/>
        </w:rPr>
        <w:t>无异议后予以公告表彰，</w:t>
      </w:r>
      <w:r>
        <w:rPr>
          <w:rFonts w:hint="eastAsia" w:ascii="仿宋" w:hAnsi="仿宋" w:eastAsia="仿宋" w:cs="仿宋"/>
          <w:kern w:val="0"/>
          <w:sz w:val="32"/>
          <w:szCs w:val="32"/>
          <w:lang w:bidi="ar"/>
        </w:rPr>
        <w:t>并颁发证书、牌杯。</w:t>
      </w:r>
    </w:p>
    <w:p>
      <w:pPr>
        <w:tabs>
          <w:tab w:val="left" w:pos="2340"/>
        </w:tabs>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第十五条  </w:t>
      </w:r>
      <w:r>
        <w:rPr>
          <w:rFonts w:hint="eastAsia" w:ascii="仿宋" w:hAnsi="仿宋" w:eastAsia="仿宋" w:cs="仿宋"/>
          <w:sz w:val="32"/>
          <w:szCs w:val="32"/>
        </w:rPr>
        <w:t>为鼓励施工企业争先创优，建立“优质优价、优质优先”的良性竞争机制，建议招标人根据招标投标实际情况，依照招标文件规定，对近三年内获得“内蒙古自治区公路交通优质工程奖”的企业和人员在评标时分别给予加分。有关地区、行业主管部门和相关企业可根据政策规定或合同约定，对获奖企业和有关人员给予奖励。</w:t>
      </w:r>
    </w:p>
    <w:p>
      <w:pPr>
        <w:rPr>
          <w:rFonts w:hint="eastAsia" w:ascii="仿宋" w:hAnsi="仿宋" w:eastAsia="仿宋" w:cs="仿宋"/>
          <w:b/>
          <w:bCs/>
          <w:sz w:val="32"/>
          <w:szCs w:val="32"/>
        </w:rPr>
      </w:pPr>
    </w:p>
    <w:p>
      <w:pPr>
        <w:jc w:val="center"/>
        <w:rPr>
          <w:rFonts w:hint="eastAsia" w:ascii="仿宋" w:hAnsi="仿宋" w:eastAsia="仿宋" w:cs="仿宋"/>
          <w:sz w:val="32"/>
          <w:szCs w:val="32"/>
        </w:rPr>
      </w:pPr>
      <w:r>
        <w:rPr>
          <w:rFonts w:hint="eastAsia" w:ascii="仿宋" w:hAnsi="仿宋" w:eastAsia="仿宋" w:cs="仿宋"/>
          <w:b/>
          <w:bCs/>
          <w:sz w:val="32"/>
          <w:szCs w:val="32"/>
        </w:rPr>
        <w:t>第六章  评审纪律</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rPr>
        <w:t xml:space="preserve">第十六条  </w:t>
      </w:r>
      <w:r>
        <w:rPr>
          <w:rFonts w:hint="eastAsia" w:ascii="仿宋" w:hAnsi="仿宋" w:eastAsia="仿宋" w:cs="仿宋"/>
          <w:b w:val="0"/>
          <w:bCs w:val="0"/>
          <w:color w:val="auto"/>
          <w:sz w:val="32"/>
          <w:szCs w:val="32"/>
          <w:lang w:val="en-US" w:eastAsia="zh-CN"/>
        </w:rPr>
        <w:t>内蒙古自治区建筑业协会监事会负责奖项评审纪律监督审查工作。</w:t>
      </w:r>
    </w:p>
    <w:p>
      <w:pPr>
        <w:ind w:firstLine="643" w:firstLineChars="200"/>
        <w:rPr>
          <w:rFonts w:hint="eastAsia" w:ascii="仿宋" w:hAnsi="仿宋" w:eastAsia="仿宋" w:cs="仿宋"/>
          <w:b/>
          <w:bCs/>
          <w:sz w:val="32"/>
          <w:szCs w:val="32"/>
          <w:shd w:val="clear" w:color="auto" w:fill="DAE3F3" w:themeFill="accent5" w:themeFillTint="32"/>
        </w:rPr>
      </w:pPr>
      <w:r>
        <w:rPr>
          <w:rFonts w:hint="eastAsia" w:ascii="仿宋" w:hAnsi="仿宋" w:eastAsia="仿宋" w:cs="仿宋"/>
          <w:b/>
          <w:bCs/>
          <w:sz w:val="32"/>
          <w:szCs w:val="32"/>
        </w:rPr>
        <w:t>第十七条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评审结果公布后，经核实，存在质量问题的，撤销其荣誉并收回奖杯、证书，并予以公示。在相应媒介予以通报。</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申报单位应提供真实有效的材料，经核实对提供不实材料，存在弄虚作假行为的申报单位，将予以公开通报，对已获奖励的，依照第十</w:t>
      </w:r>
      <w:r>
        <w:rPr>
          <w:rFonts w:hint="eastAsia" w:ascii="仿宋" w:hAnsi="仿宋" w:eastAsia="仿宋" w:cs="仿宋"/>
          <w:sz w:val="32"/>
          <w:szCs w:val="32"/>
          <w:lang w:val="en-US" w:eastAsia="zh-CN"/>
        </w:rPr>
        <w:t>七</w:t>
      </w:r>
      <w:r>
        <w:rPr>
          <w:rFonts w:hint="eastAsia" w:ascii="仿宋" w:hAnsi="仿宋" w:eastAsia="仿宋" w:cs="仿宋"/>
          <w:sz w:val="32"/>
          <w:szCs w:val="32"/>
        </w:rPr>
        <w:t>条处罚。</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核查人员应严格执行本办法及有关廉洁自律规定，严禁收取任何单位或个人赠送的任何礼品、纪念品和现金、有价证券、支付凭证等。</w:t>
      </w:r>
    </w:p>
    <w:p>
      <w:pPr>
        <w:ind w:firstLine="643" w:firstLineChars="200"/>
        <w:rPr>
          <w:rFonts w:hint="eastAsia" w:ascii="仿宋" w:hAnsi="仿宋" w:eastAsia="仿宋" w:cs="仿宋"/>
          <w:color w:val="FF0000"/>
          <w:sz w:val="32"/>
          <w:szCs w:val="32"/>
          <w:shd w:val="clear" w:color="auto" w:fill="DAE3F3" w:themeFill="accent5" w:themeFillTint="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 xml:space="preserve">十条  </w:t>
      </w:r>
      <w:r>
        <w:rPr>
          <w:rFonts w:hint="eastAsia" w:ascii="仿宋" w:hAnsi="仿宋" w:eastAsia="仿宋" w:cs="仿宋"/>
          <w:sz w:val="32"/>
          <w:szCs w:val="32"/>
        </w:rPr>
        <w:t>有关方面接待核查组的安排应从简，不得超标准接待，不得赠送礼品、礼金、纪念品、有价证券、支付凭证等，不得组织旅游和与工程核查无关的其他活动。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 xml:space="preserve">条  </w:t>
      </w:r>
      <w:r>
        <w:rPr>
          <w:rFonts w:hint="eastAsia" w:ascii="仿宋" w:hAnsi="仿宋" w:eastAsia="仿宋" w:cs="仿宋"/>
          <w:sz w:val="32"/>
          <w:szCs w:val="32"/>
        </w:rPr>
        <w:t>评审评选人员应恪守职业道德，坚持原则，秉公办事，廉洁自律，严格执行各项工作纪律，严禁各类违纪违规行为。对违反评审工作的人员，一经查实，按照《内蒙古自治区建筑业协会专家委员会管理办法》有关条款进行处理。</w:t>
      </w:r>
    </w:p>
    <w:p>
      <w:pPr>
        <w:ind w:firstLine="643" w:firstLineChars="200"/>
        <w:rPr>
          <w:rFonts w:hint="eastAsia" w:ascii="仿宋" w:hAnsi="仿宋" w:eastAsia="仿宋" w:cs="仿宋"/>
          <w:b/>
          <w:bCs/>
          <w:color w:val="FF0000"/>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 xml:space="preserve">条  </w:t>
      </w:r>
      <w:r>
        <w:rPr>
          <w:rFonts w:hint="eastAsia" w:ascii="仿宋" w:hAnsi="仿宋" w:eastAsia="仿宋" w:cs="仿宋"/>
          <w:sz w:val="32"/>
          <w:szCs w:val="32"/>
        </w:rPr>
        <w:t>凡违反本办法及有关纪律规定，情节严重的，对申报企业取消参评资格；对核查、评审专家取消核查或评审资格，并终身不得再进入自治区建筑业协会专家库。</w:t>
      </w: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第七章  附 则</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本办法由内蒙古自治区建筑业协会</w:t>
      </w:r>
      <w:r>
        <w:rPr>
          <w:rFonts w:hint="eastAsia" w:ascii="仿宋" w:hAnsi="仿宋" w:eastAsia="仿宋" w:cs="仿宋"/>
          <w:sz w:val="32"/>
          <w:szCs w:val="32"/>
          <w:lang w:eastAsia="zh-CN"/>
        </w:rPr>
        <w:t>、</w:t>
      </w:r>
      <w:r>
        <w:rPr>
          <w:rFonts w:hint="eastAsia" w:ascii="仿宋" w:hAnsi="仿宋" w:eastAsia="仿宋" w:cs="仿宋"/>
          <w:sz w:val="32"/>
          <w:szCs w:val="32"/>
          <w:highlight w:val="none"/>
          <w:lang w:val="en-US" w:eastAsia="zh-CN"/>
        </w:rPr>
        <w:t>内蒙古自治区公路学会</w:t>
      </w:r>
      <w:r>
        <w:rPr>
          <w:rFonts w:hint="eastAsia" w:ascii="仿宋" w:hAnsi="仿宋" w:eastAsia="仿宋" w:cs="仿宋"/>
          <w:sz w:val="32"/>
          <w:szCs w:val="32"/>
        </w:rPr>
        <w:t>负责解释。</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本办法自公布之日起实施。</w:t>
      </w:r>
    </w:p>
    <w:p>
      <w:pPr>
        <w:rPr>
          <w:rFonts w:hint="eastAsia" w:ascii="仿宋" w:hAnsi="仿宋" w:eastAsia="仿宋" w:cs="仿宋"/>
          <w:bCs/>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附件2：</w:t>
      </w:r>
    </w:p>
    <w:p>
      <w:pPr>
        <w:jc w:val="center"/>
        <w:rPr>
          <w:rFonts w:ascii="仿宋" w:hAnsi="仿宋" w:eastAsia="仿宋" w:cs="仿宋"/>
          <w:b/>
          <w:bCs/>
          <w:sz w:val="32"/>
          <w:szCs w:val="32"/>
        </w:rPr>
      </w:pPr>
    </w:p>
    <w:p>
      <w:pPr>
        <w:jc w:val="center"/>
        <w:rPr>
          <w:rFonts w:ascii="仿宋" w:hAnsi="仿宋" w:eastAsia="仿宋" w:cs="仿宋"/>
          <w:kern w:val="0"/>
          <w:sz w:val="32"/>
          <w:szCs w:val="32"/>
          <w:lang w:bidi="ar"/>
        </w:rPr>
      </w:pPr>
    </w:p>
    <w:p>
      <w:pPr>
        <w:pStyle w:val="7"/>
        <w:spacing w:afterLines="-2147483648" w:afterAutospacing="0"/>
        <w:ind w:firstLine="210"/>
      </w:pPr>
    </w:p>
    <w:p>
      <w:pPr>
        <w:jc w:val="center"/>
        <w:rPr>
          <w:rFonts w:ascii="方正小标宋简体" w:hAnsi="方正小标宋简体" w:eastAsia="方正小标宋简体" w:cs="方正小标宋简体"/>
          <w:kern w:val="0"/>
          <w:sz w:val="72"/>
          <w:szCs w:val="72"/>
          <w:lang w:bidi="ar"/>
        </w:rPr>
      </w:pPr>
      <w:r>
        <w:rPr>
          <w:rFonts w:hint="eastAsia" w:ascii="方正小标宋简体" w:hAnsi="方正小标宋简体" w:eastAsia="方正小标宋简体" w:cs="方正小标宋简体"/>
          <w:kern w:val="0"/>
          <w:sz w:val="72"/>
          <w:szCs w:val="72"/>
          <w:lang w:bidi="ar"/>
        </w:rPr>
        <w:t>内蒙古自治区公路交通</w:t>
      </w:r>
    </w:p>
    <w:p>
      <w:pPr>
        <w:jc w:val="center"/>
        <w:rPr>
          <w:rFonts w:ascii="方正小标宋简体" w:hAnsi="方正小标宋简体" w:eastAsia="方正小标宋简体" w:cs="方正小标宋简体"/>
          <w:kern w:val="0"/>
          <w:sz w:val="72"/>
          <w:szCs w:val="72"/>
          <w:lang w:bidi="ar"/>
        </w:rPr>
      </w:pPr>
      <w:r>
        <w:rPr>
          <w:rFonts w:hint="eastAsia" w:ascii="方正小标宋简体" w:hAnsi="方正小标宋简体" w:eastAsia="方正小标宋简体" w:cs="方正小标宋简体"/>
          <w:kern w:val="0"/>
          <w:sz w:val="72"/>
          <w:szCs w:val="72"/>
          <w:lang w:bidi="ar"/>
        </w:rPr>
        <w:t>优质工程奖申报表</w:t>
      </w:r>
    </w:p>
    <w:p>
      <w:pPr>
        <w:jc w:val="center"/>
        <w:rPr>
          <w:rFonts w:ascii="仿宋" w:hAnsi="仿宋" w:eastAsia="仿宋" w:cs="仿宋"/>
          <w:b/>
          <w:bCs/>
          <w:sz w:val="32"/>
          <w:szCs w:val="32"/>
        </w:rPr>
      </w:pPr>
    </w:p>
    <w:p>
      <w:pPr>
        <w:pStyle w:val="7"/>
        <w:spacing w:afterLines="-2147483648" w:afterAutospacing="0"/>
        <w:ind w:firstLine="321"/>
        <w:rPr>
          <w:rFonts w:ascii="仿宋" w:hAnsi="仿宋" w:eastAsia="仿宋" w:cs="仿宋"/>
          <w:b/>
          <w:bCs/>
          <w:sz w:val="32"/>
          <w:szCs w:val="32"/>
        </w:rPr>
      </w:pPr>
    </w:p>
    <w:p>
      <w:pPr>
        <w:pStyle w:val="7"/>
        <w:spacing w:afterLines="-2147483648" w:afterAutospacing="0"/>
        <w:ind w:firstLine="321"/>
        <w:rPr>
          <w:rFonts w:ascii="仿宋" w:hAnsi="仿宋" w:eastAsia="仿宋" w:cs="仿宋"/>
          <w:b/>
          <w:bCs/>
          <w:sz w:val="32"/>
          <w:szCs w:val="32"/>
        </w:rPr>
      </w:pPr>
    </w:p>
    <w:p>
      <w:pPr>
        <w:pStyle w:val="7"/>
        <w:spacing w:afterLines="-2147483648" w:afterAutospacing="0"/>
        <w:ind w:firstLine="321"/>
        <w:rPr>
          <w:rFonts w:ascii="仿宋" w:hAnsi="仿宋" w:eastAsia="仿宋" w:cs="仿宋"/>
          <w:b/>
          <w:bCs/>
          <w:sz w:val="32"/>
          <w:szCs w:val="32"/>
        </w:rPr>
      </w:pPr>
    </w:p>
    <w:p>
      <w:pPr>
        <w:pStyle w:val="7"/>
        <w:spacing w:afterLines="-2147483648" w:afterAutospacing="0"/>
        <w:ind w:firstLine="0" w:firstLineChars="0"/>
        <w:rPr>
          <w:rFonts w:ascii="仿宋" w:hAnsi="仿宋" w:eastAsia="仿宋" w:cs="仿宋"/>
          <w:b/>
          <w:bCs/>
          <w:sz w:val="32"/>
          <w:szCs w:val="32"/>
        </w:rPr>
      </w:pPr>
    </w:p>
    <w:p>
      <w:pPr>
        <w:rPr>
          <w:rFonts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b/>
          <w:bCs/>
          <w:sz w:val="32"/>
          <w:szCs w:val="32"/>
        </w:rPr>
        <w:t xml:space="preserve">项目名称：                                      </w:t>
      </w:r>
    </w:p>
    <w:p>
      <w:pPr>
        <w:ind w:firstLine="1767" w:firstLineChars="550"/>
        <w:rPr>
          <w:rFonts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b/>
          <w:bCs/>
          <w:sz w:val="32"/>
          <w:szCs w:val="32"/>
        </w:rPr>
        <w:t xml:space="preserve">申报单位：（公章）                               </w:t>
      </w:r>
    </w:p>
    <w:p>
      <w:pPr>
        <w:jc w:val="center"/>
        <w:rPr>
          <w:rFonts w:ascii="仿宋" w:hAnsi="仿宋" w:eastAsia="仿宋" w:cs="仿宋"/>
          <w:b/>
          <w:bCs/>
          <w:sz w:val="32"/>
          <w:szCs w:val="32"/>
        </w:rPr>
      </w:pPr>
    </w:p>
    <w:p>
      <w:pPr>
        <w:rPr>
          <w:rFonts w:ascii="仿宋" w:hAnsi="仿宋" w:eastAsia="仿宋" w:cs="仿宋"/>
          <w:b/>
          <w:bCs/>
          <w:sz w:val="32"/>
          <w:szCs w:val="32"/>
        </w:rPr>
        <w:sectPr>
          <w:footerReference r:id="rId4" w:type="default"/>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b/>
          <w:bCs/>
          <w:sz w:val="32"/>
          <w:szCs w:val="32"/>
        </w:rPr>
        <w:t>申报日期:</w:t>
      </w:r>
    </w:p>
    <w:p>
      <w:pPr>
        <w:spacing w:line="360" w:lineRule="auto"/>
        <w:jc w:val="center"/>
        <w:rPr>
          <w:rFonts w:ascii="仿宋" w:hAnsi="仿宋" w:eastAsia="仿宋" w:cs="仿宋"/>
          <w:b/>
          <w:bCs/>
          <w:spacing w:val="16"/>
          <w:sz w:val="32"/>
          <w:szCs w:val="32"/>
        </w:rPr>
      </w:pPr>
      <w:r>
        <w:rPr>
          <w:rFonts w:hint="eastAsia" w:ascii="方正小标宋简体" w:hAnsi="方正小标宋简体" w:eastAsia="方正小标宋简体" w:cs="方正小标宋简体"/>
          <w:spacing w:val="16"/>
          <w:sz w:val="44"/>
          <w:szCs w:val="44"/>
        </w:rPr>
        <w:t>申报工程概况</w:t>
      </w:r>
    </w:p>
    <w:tbl>
      <w:tblPr>
        <w:tblStyle w:val="8"/>
        <w:tblW w:w="5156" w:type="pct"/>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3330"/>
        <w:gridCol w:w="20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9" w:type="pct"/>
            <w:vAlign w:val="center"/>
          </w:tcPr>
          <w:p>
            <w:pPr>
              <w:spacing w:line="300" w:lineRule="exact"/>
              <w:jc w:val="center"/>
              <w:rPr>
                <w:rFonts w:ascii="仿宋" w:hAnsi="仿宋" w:eastAsia="仿宋" w:cs="仿宋"/>
                <w:sz w:val="24"/>
              </w:rPr>
            </w:pPr>
            <w:r>
              <w:rPr>
                <w:rFonts w:hint="eastAsia" w:ascii="仿宋" w:hAnsi="仿宋" w:eastAsia="仿宋" w:cs="仿宋"/>
                <w:sz w:val="24"/>
              </w:rPr>
              <w:t>项目名称</w:t>
            </w:r>
          </w:p>
        </w:tc>
        <w:tc>
          <w:tcPr>
            <w:tcW w:w="3940" w:type="pct"/>
            <w:gridSpan w:val="3"/>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9" w:type="pct"/>
            <w:vAlign w:val="center"/>
          </w:tcPr>
          <w:p>
            <w:pPr>
              <w:spacing w:line="300" w:lineRule="exact"/>
              <w:jc w:val="center"/>
              <w:rPr>
                <w:rFonts w:ascii="仿宋" w:hAnsi="仿宋" w:eastAsia="仿宋" w:cs="仿宋"/>
                <w:sz w:val="24"/>
              </w:rPr>
            </w:pPr>
            <w:r>
              <w:rPr>
                <w:rFonts w:hint="eastAsia" w:ascii="仿宋" w:hAnsi="仿宋" w:eastAsia="仿宋" w:cs="仿宋"/>
                <w:sz w:val="24"/>
              </w:rPr>
              <w:t>建设地点</w:t>
            </w:r>
          </w:p>
        </w:tc>
        <w:tc>
          <w:tcPr>
            <w:tcW w:w="3940" w:type="pct"/>
            <w:gridSpan w:val="3"/>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9" w:type="pct"/>
            <w:vAlign w:val="center"/>
          </w:tcPr>
          <w:p>
            <w:pPr>
              <w:spacing w:line="300" w:lineRule="exact"/>
              <w:jc w:val="center"/>
              <w:rPr>
                <w:rFonts w:ascii="仿宋" w:hAnsi="仿宋" w:eastAsia="仿宋" w:cs="仿宋"/>
                <w:sz w:val="24"/>
              </w:rPr>
            </w:pPr>
            <w:r>
              <w:rPr>
                <w:rFonts w:hint="eastAsia" w:ascii="仿宋" w:hAnsi="仿宋" w:eastAsia="仿宋" w:cs="仿宋"/>
                <w:sz w:val="24"/>
              </w:rPr>
              <w:t>开工时间</w:t>
            </w:r>
          </w:p>
        </w:tc>
        <w:tc>
          <w:tcPr>
            <w:tcW w:w="1894" w:type="pct"/>
            <w:vAlign w:val="center"/>
          </w:tcPr>
          <w:p>
            <w:pPr>
              <w:spacing w:line="300" w:lineRule="exact"/>
              <w:jc w:val="center"/>
              <w:rPr>
                <w:rFonts w:ascii="仿宋" w:hAnsi="仿宋" w:eastAsia="仿宋" w:cs="仿宋"/>
                <w:sz w:val="24"/>
              </w:rPr>
            </w:pPr>
          </w:p>
        </w:tc>
        <w:tc>
          <w:tcPr>
            <w:tcW w:w="1186" w:type="pct"/>
            <w:vAlign w:val="center"/>
          </w:tcPr>
          <w:p>
            <w:pPr>
              <w:spacing w:line="300" w:lineRule="exact"/>
              <w:jc w:val="center"/>
              <w:rPr>
                <w:rFonts w:ascii="仿宋" w:hAnsi="仿宋" w:eastAsia="仿宋" w:cs="仿宋"/>
                <w:sz w:val="24"/>
              </w:rPr>
            </w:pPr>
            <w:r>
              <w:rPr>
                <w:rFonts w:hint="eastAsia" w:ascii="仿宋" w:hAnsi="仿宋" w:eastAsia="仿宋" w:cs="仿宋"/>
                <w:sz w:val="24"/>
              </w:rPr>
              <w:t>交（竣）工时间</w:t>
            </w:r>
          </w:p>
        </w:tc>
        <w:tc>
          <w:tcPr>
            <w:tcW w:w="859" w:type="pct"/>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9" w:type="pct"/>
            <w:vAlign w:val="center"/>
          </w:tcPr>
          <w:p>
            <w:pPr>
              <w:spacing w:line="300" w:lineRule="exact"/>
              <w:jc w:val="center"/>
              <w:rPr>
                <w:rFonts w:ascii="仿宋" w:hAnsi="仿宋" w:eastAsia="仿宋" w:cs="仿宋"/>
                <w:sz w:val="24"/>
              </w:rPr>
            </w:pPr>
            <w:r>
              <w:rPr>
                <w:rFonts w:hint="eastAsia" w:ascii="仿宋" w:hAnsi="仿宋" w:eastAsia="仿宋" w:cs="仿宋"/>
                <w:sz w:val="24"/>
              </w:rPr>
              <w:t>工程类别</w:t>
            </w:r>
          </w:p>
        </w:tc>
        <w:tc>
          <w:tcPr>
            <w:tcW w:w="1894" w:type="pct"/>
            <w:vAlign w:val="center"/>
          </w:tcPr>
          <w:p>
            <w:pPr>
              <w:spacing w:line="300" w:lineRule="exact"/>
              <w:rPr>
                <w:rFonts w:ascii="仿宋" w:hAnsi="仿宋" w:eastAsia="仿宋" w:cs="仿宋"/>
                <w:sz w:val="24"/>
              </w:rPr>
            </w:pPr>
          </w:p>
        </w:tc>
        <w:tc>
          <w:tcPr>
            <w:tcW w:w="1186" w:type="pct"/>
            <w:vAlign w:val="center"/>
          </w:tcPr>
          <w:p>
            <w:pPr>
              <w:spacing w:line="300" w:lineRule="exact"/>
              <w:jc w:val="center"/>
              <w:rPr>
                <w:rFonts w:ascii="仿宋" w:hAnsi="仿宋" w:eastAsia="仿宋" w:cs="仿宋"/>
                <w:sz w:val="24"/>
              </w:rPr>
            </w:pPr>
            <w:r>
              <w:rPr>
                <w:rFonts w:hint="eastAsia" w:ascii="仿宋" w:hAnsi="仿宋" w:eastAsia="仿宋" w:cs="仿宋"/>
                <w:sz w:val="24"/>
              </w:rPr>
              <w:t>建设性质</w:t>
            </w:r>
          </w:p>
        </w:tc>
        <w:tc>
          <w:tcPr>
            <w:tcW w:w="859" w:type="pct"/>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9" w:type="pct"/>
            <w:vAlign w:val="center"/>
          </w:tcPr>
          <w:p>
            <w:pPr>
              <w:spacing w:line="300" w:lineRule="exact"/>
              <w:ind w:left="497" w:hanging="480" w:hangingChars="200"/>
              <w:jc w:val="center"/>
              <w:rPr>
                <w:rFonts w:ascii="仿宋" w:hAnsi="仿宋" w:eastAsia="仿宋" w:cs="仿宋"/>
                <w:sz w:val="24"/>
              </w:rPr>
            </w:pPr>
            <w:r>
              <w:rPr>
                <w:rFonts w:hint="eastAsia" w:ascii="仿宋" w:hAnsi="仿宋" w:eastAsia="仿宋" w:cs="仿宋"/>
                <w:sz w:val="24"/>
              </w:rPr>
              <w:t>申报单位</w:t>
            </w:r>
          </w:p>
          <w:p>
            <w:pPr>
              <w:spacing w:line="300" w:lineRule="exact"/>
              <w:ind w:left="497" w:hanging="480" w:hangingChars="200"/>
              <w:jc w:val="center"/>
              <w:rPr>
                <w:rFonts w:ascii="仿宋" w:hAnsi="仿宋" w:eastAsia="仿宋" w:cs="仿宋"/>
                <w:sz w:val="24"/>
              </w:rPr>
            </w:pPr>
            <w:r>
              <w:rPr>
                <w:rFonts w:hint="eastAsia" w:ascii="仿宋" w:hAnsi="仿宋" w:eastAsia="仿宋" w:cs="仿宋"/>
                <w:sz w:val="24"/>
              </w:rPr>
              <w:t>联系人及电话</w:t>
            </w:r>
          </w:p>
        </w:tc>
        <w:tc>
          <w:tcPr>
            <w:tcW w:w="1894" w:type="pct"/>
            <w:vAlign w:val="center"/>
          </w:tcPr>
          <w:p>
            <w:pPr>
              <w:spacing w:line="300" w:lineRule="exact"/>
              <w:ind w:left="497" w:hanging="480" w:hangingChars="200"/>
              <w:jc w:val="center"/>
              <w:rPr>
                <w:rFonts w:ascii="仿宋" w:hAnsi="仿宋" w:eastAsia="仿宋" w:cs="仿宋"/>
                <w:sz w:val="24"/>
              </w:rPr>
            </w:pPr>
          </w:p>
        </w:tc>
        <w:tc>
          <w:tcPr>
            <w:tcW w:w="1186" w:type="pct"/>
            <w:vAlign w:val="center"/>
          </w:tcPr>
          <w:p>
            <w:pPr>
              <w:spacing w:line="300" w:lineRule="exact"/>
              <w:jc w:val="center"/>
              <w:rPr>
                <w:rFonts w:ascii="仿宋" w:hAnsi="仿宋" w:eastAsia="仿宋" w:cs="仿宋"/>
                <w:sz w:val="24"/>
              </w:rPr>
            </w:pPr>
            <w:r>
              <w:rPr>
                <w:rFonts w:hint="eastAsia" w:ascii="仿宋" w:hAnsi="仿宋" w:eastAsia="仿宋" w:cs="仿宋"/>
                <w:sz w:val="24"/>
              </w:rPr>
              <w:t>合同工期</w:t>
            </w:r>
          </w:p>
        </w:tc>
        <w:tc>
          <w:tcPr>
            <w:tcW w:w="859" w:type="pct"/>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9" w:type="pct"/>
            <w:vAlign w:val="center"/>
          </w:tcPr>
          <w:p>
            <w:pPr>
              <w:spacing w:line="300" w:lineRule="exact"/>
              <w:jc w:val="center"/>
              <w:rPr>
                <w:rFonts w:ascii="仿宋" w:hAnsi="仿宋" w:eastAsia="仿宋" w:cs="仿宋"/>
                <w:sz w:val="24"/>
              </w:rPr>
            </w:pPr>
            <w:r>
              <w:rPr>
                <w:rFonts w:hint="eastAsia" w:ascii="仿宋" w:hAnsi="仿宋" w:eastAsia="仿宋" w:cs="仿宋"/>
                <w:sz w:val="24"/>
              </w:rPr>
              <w:t>项目建设</w:t>
            </w:r>
          </w:p>
          <w:p>
            <w:pPr>
              <w:spacing w:line="300" w:lineRule="exact"/>
              <w:jc w:val="center"/>
              <w:rPr>
                <w:rFonts w:ascii="仿宋" w:hAnsi="仿宋" w:eastAsia="仿宋" w:cs="仿宋"/>
                <w:sz w:val="24"/>
              </w:rPr>
            </w:pPr>
            <w:r>
              <w:rPr>
                <w:rFonts w:hint="eastAsia" w:ascii="仿宋" w:hAnsi="仿宋" w:eastAsia="仿宋" w:cs="仿宋"/>
                <w:sz w:val="24"/>
              </w:rPr>
              <w:t>管理单位</w:t>
            </w:r>
          </w:p>
        </w:tc>
        <w:tc>
          <w:tcPr>
            <w:tcW w:w="1894" w:type="pct"/>
            <w:vAlign w:val="center"/>
          </w:tcPr>
          <w:p>
            <w:pPr>
              <w:spacing w:line="300" w:lineRule="exact"/>
              <w:jc w:val="center"/>
              <w:rPr>
                <w:rFonts w:ascii="仿宋" w:hAnsi="仿宋" w:eastAsia="仿宋" w:cs="仿宋"/>
                <w:sz w:val="24"/>
              </w:rPr>
            </w:pPr>
          </w:p>
        </w:tc>
        <w:tc>
          <w:tcPr>
            <w:tcW w:w="1186" w:type="pct"/>
            <w:vAlign w:val="center"/>
          </w:tcPr>
          <w:p>
            <w:pPr>
              <w:spacing w:line="300" w:lineRule="exact"/>
              <w:jc w:val="center"/>
              <w:rPr>
                <w:rFonts w:ascii="仿宋" w:hAnsi="仿宋" w:eastAsia="仿宋" w:cs="仿宋"/>
                <w:sz w:val="24"/>
              </w:rPr>
            </w:pPr>
            <w:r>
              <w:rPr>
                <w:rFonts w:hint="eastAsia" w:ascii="仿宋" w:hAnsi="仿宋" w:eastAsia="仿宋" w:cs="仿宋"/>
                <w:sz w:val="24"/>
              </w:rPr>
              <w:t>项目负责人</w:t>
            </w:r>
          </w:p>
        </w:tc>
        <w:tc>
          <w:tcPr>
            <w:tcW w:w="859" w:type="pct"/>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9" w:type="pct"/>
            <w:vAlign w:val="center"/>
          </w:tcPr>
          <w:p>
            <w:pPr>
              <w:spacing w:line="300" w:lineRule="exact"/>
              <w:jc w:val="center"/>
              <w:rPr>
                <w:rFonts w:ascii="仿宋" w:hAnsi="仿宋" w:eastAsia="仿宋" w:cs="仿宋"/>
                <w:sz w:val="24"/>
              </w:rPr>
            </w:pPr>
            <w:r>
              <w:rPr>
                <w:rFonts w:hint="eastAsia" w:ascii="仿宋" w:hAnsi="仿宋" w:eastAsia="仿宋" w:cs="仿宋"/>
                <w:sz w:val="24"/>
              </w:rPr>
              <w:t>主要勘察单位</w:t>
            </w:r>
          </w:p>
        </w:tc>
        <w:tc>
          <w:tcPr>
            <w:tcW w:w="1894" w:type="pct"/>
            <w:vAlign w:val="center"/>
          </w:tcPr>
          <w:p>
            <w:pPr>
              <w:spacing w:line="300" w:lineRule="exact"/>
              <w:jc w:val="center"/>
              <w:rPr>
                <w:rFonts w:ascii="仿宋" w:hAnsi="仿宋" w:eastAsia="仿宋" w:cs="仿宋"/>
                <w:sz w:val="24"/>
              </w:rPr>
            </w:pPr>
          </w:p>
        </w:tc>
        <w:tc>
          <w:tcPr>
            <w:tcW w:w="1186" w:type="pct"/>
            <w:vAlign w:val="center"/>
          </w:tcPr>
          <w:p>
            <w:pPr>
              <w:spacing w:line="300" w:lineRule="exact"/>
              <w:jc w:val="center"/>
              <w:rPr>
                <w:rFonts w:ascii="仿宋" w:hAnsi="仿宋" w:eastAsia="仿宋" w:cs="仿宋"/>
                <w:sz w:val="24"/>
              </w:rPr>
            </w:pPr>
            <w:r>
              <w:rPr>
                <w:rFonts w:hint="eastAsia" w:ascii="仿宋" w:hAnsi="仿宋" w:eastAsia="仿宋" w:cs="仿宋"/>
                <w:sz w:val="24"/>
              </w:rPr>
              <w:t>项目负责人</w:t>
            </w:r>
          </w:p>
        </w:tc>
        <w:tc>
          <w:tcPr>
            <w:tcW w:w="859" w:type="pct"/>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9" w:type="pct"/>
            <w:vAlign w:val="center"/>
          </w:tcPr>
          <w:p>
            <w:pPr>
              <w:spacing w:line="300" w:lineRule="exact"/>
              <w:jc w:val="center"/>
              <w:rPr>
                <w:rFonts w:ascii="仿宋" w:hAnsi="仿宋" w:eastAsia="仿宋" w:cs="仿宋"/>
                <w:sz w:val="24"/>
              </w:rPr>
            </w:pPr>
            <w:r>
              <w:rPr>
                <w:rFonts w:hint="eastAsia" w:ascii="仿宋" w:hAnsi="仿宋" w:eastAsia="仿宋" w:cs="仿宋"/>
                <w:sz w:val="24"/>
              </w:rPr>
              <w:t>主要设计单位</w:t>
            </w:r>
          </w:p>
        </w:tc>
        <w:tc>
          <w:tcPr>
            <w:tcW w:w="1894" w:type="pct"/>
            <w:vAlign w:val="center"/>
          </w:tcPr>
          <w:p>
            <w:pPr>
              <w:spacing w:line="300" w:lineRule="exact"/>
              <w:rPr>
                <w:rFonts w:ascii="仿宋" w:hAnsi="仿宋" w:eastAsia="仿宋" w:cs="仿宋"/>
                <w:sz w:val="24"/>
              </w:rPr>
            </w:pPr>
          </w:p>
        </w:tc>
        <w:tc>
          <w:tcPr>
            <w:tcW w:w="1186" w:type="pct"/>
            <w:vAlign w:val="center"/>
          </w:tcPr>
          <w:p>
            <w:pPr>
              <w:spacing w:line="300" w:lineRule="exact"/>
              <w:jc w:val="center"/>
              <w:rPr>
                <w:rFonts w:ascii="仿宋" w:hAnsi="仿宋" w:eastAsia="仿宋" w:cs="仿宋"/>
                <w:sz w:val="24"/>
              </w:rPr>
            </w:pPr>
            <w:r>
              <w:rPr>
                <w:rFonts w:hint="eastAsia" w:ascii="仿宋" w:hAnsi="仿宋" w:eastAsia="仿宋" w:cs="仿宋"/>
                <w:sz w:val="24"/>
              </w:rPr>
              <w:t>项目负责人</w:t>
            </w:r>
          </w:p>
        </w:tc>
        <w:tc>
          <w:tcPr>
            <w:tcW w:w="859" w:type="pct"/>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9" w:type="pct"/>
            <w:vAlign w:val="center"/>
          </w:tcPr>
          <w:p>
            <w:pPr>
              <w:spacing w:line="300" w:lineRule="exact"/>
              <w:jc w:val="center"/>
              <w:rPr>
                <w:rFonts w:ascii="仿宋" w:hAnsi="仿宋" w:eastAsia="仿宋" w:cs="仿宋"/>
                <w:sz w:val="24"/>
              </w:rPr>
            </w:pPr>
            <w:r>
              <w:rPr>
                <w:rFonts w:hint="eastAsia" w:ascii="仿宋" w:hAnsi="仿宋" w:eastAsia="仿宋" w:cs="仿宋"/>
                <w:sz w:val="24"/>
              </w:rPr>
              <w:t>监理单位</w:t>
            </w:r>
          </w:p>
        </w:tc>
        <w:tc>
          <w:tcPr>
            <w:tcW w:w="1894" w:type="pct"/>
            <w:vAlign w:val="center"/>
          </w:tcPr>
          <w:p>
            <w:pPr>
              <w:spacing w:line="300" w:lineRule="exact"/>
              <w:jc w:val="center"/>
              <w:rPr>
                <w:rFonts w:ascii="仿宋" w:hAnsi="仿宋" w:eastAsia="仿宋" w:cs="仿宋"/>
                <w:sz w:val="24"/>
              </w:rPr>
            </w:pPr>
          </w:p>
        </w:tc>
        <w:tc>
          <w:tcPr>
            <w:tcW w:w="1186" w:type="pct"/>
            <w:vAlign w:val="center"/>
          </w:tcPr>
          <w:p>
            <w:pPr>
              <w:spacing w:line="300" w:lineRule="exact"/>
              <w:jc w:val="center"/>
              <w:rPr>
                <w:rFonts w:ascii="仿宋" w:hAnsi="仿宋" w:eastAsia="仿宋" w:cs="仿宋"/>
                <w:sz w:val="24"/>
              </w:rPr>
            </w:pPr>
            <w:r>
              <w:rPr>
                <w:rFonts w:hint="eastAsia" w:ascii="仿宋" w:hAnsi="仿宋" w:eastAsia="仿宋" w:cs="仿宋"/>
                <w:sz w:val="24"/>
              </w:rPr>
              <w:t>总监理工程师</w:t>
            </w:r>
          </w:p>
        </w:tc>
        <w:tc>
          <w:tcPr>
            <w:tcW w:w="859" w:type="pct"/>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9" w:type="pct"/>
            <w:vAlign w:val="center"/>
          </w:tcPr>
          <w:p>
            <w:pPr>
              <w:spacing w:line="300" w:lineRule="exact"/>
              <w:jc w:val="center"/>
              <w:rPr>
                <w:rFonts w:ascii="仿宋" w:hAnsi="仿宋" w:eastAsia="仿宋" w:cs="仿宋"/>
                <w:sz w:val="24"/>
              </w:rPr>
            </w:pPr>
            <w:r>
              <w:rPr>
                <w:rFonts w:hint="eastAsia" w:ascii="仿宋" w:hAnsi="仿宋" w:eastAsia="仿宋" w:cs="仿宋"/>
                <w:sz w:val="24"/>
              </w:rPr>
              <w:t>施工单位</w:t>
            </w:r>
          </w:p>
        </w:tc>
        <w:tc>
          <w:tcPr>
            <w:tcW w:w="1894" w:type="pct"/>
            <w:vAlign w:val="center"/>
          </w:tcPr>
          <w:p>
            <w:pPr>
              <w:spacing w:line="300" w:lineRule="exact"/>
              <w:jc w:val="center"/>
              <w:rPr>
                <w:rFonts w:ascii="仿宋" w:hAnsi="仿宋" w:eastAsia="仿宋" w:cs="仿宋"/>
                <w:sz w:val="24"/>
              </w:rPr>
            </w:pPr>
          </w:p>
        </w:tc>
        <w:tc>
          <w:tcPr>
            <w:tcW w:w="1186" w:type="pct"/>
            <w:vAlign w:val="center"/>
          </w:tcPr>
          <w:p>
            <w:pPr>
              <w:spacing w:line="300" w:lineRule="exact"/>
              <w:jc w:val="center"/>
              <w:rPr>
                <w:rFonts w:ascii="仿宋" w:hAnsi="仿宋" w:eastAsia="仿宋" w:cs="仿宋"/>
                <w:sz w:val="24"/>
              </w:rPr>
            </w:pPr>
            <w:r>
              <w:rPr>
                <w:rFonts w:hint="eastAsia" w:ascii="仿宋" w:hAnsi="仿宋" w:eastAsia="仿宋" w:cs="仿宋"/>
                <w:sz w:val="24"/>
              </w:rPr>
              <w:t>项目经理</w:t>
            </w:r>
          </w:p>
        </w:tc>
        <w:tc>
          <w:tcPr>
            <w:tcW w:w="859" w:type="pct"/>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exact"/>
        </w:trPr>
        <w:tc>
          <w:tcPr>
            <w:tcW w:w="1059" w:type="pct"/>
            <w:vAlign w:val="center"/>
          </w:tcPr>
          <w:p>
            <w:pPr>
              <w:spacing w:line="300" w:lineRule="exact"/>
              <w:jc w:val="center"/>
              <w:rPr>
                <w:rFonts w:ascii="仿宋" w:hAnsi="仿宋" w:eastAsia="仿宋" w:cs="仿宋"/>
                <w:sz w:val="24"/>
              </w:rPr>
            </w:pPr>
            <w:r>
              <w:rPr>
                <w:rFonts w:hint="eastAsia" w:ascii="仿宋" w:hAnsi="仿宋" w:eastAsia="仿宋" w:cs="仿宋"/>
                <w:sz w:val="24"/>
              </w:rPr>
              <w:t>建设规模及</w:t>
            </w:r>
          </w:p>
          <w:p>
            <w:pPr>
              <w:spacing w:line="300" w:lineRule="exact"/>
              <w:jc w:val="center"/>
              <w:rPr>
                <w:rFonts w:ascii="仿宋" w:hAnsi="仿宋" w:eastAsia="仿宋" w:cs="仿宋"/>
                <w:sz w:val="24"/>
              </w:rPr>
            </w:pPr>
            <w:r>
              <w:rPr>
                <w:rFonts w:hint="eastAsia" w:ascii="仿宋" w:hAnsi="仿宋" w:eastAsia="仿宋" w:cs="仿宋"/>
                <w:sz w:val="24"/>
              </w:rPr>
              <w:t>主要技术指标</w:t>
            </w:r>
          </w:p>
        </w:tc>
        <w:tc>
          <w:tcPr>
            <w:tcW w:w="3940" w:type="pct"/>
            <w:gridSpan w:val="3"/>
            <w:vAlign w:val="center"/>
          </w:tcPr>
          <w:p>
            <w:pPr>
              <w:spacing w:line="30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exact"/>
        </w:trPr>
        <w:tc>
          <w:tcPr>
            <w:tcW w:w="1059" w:type="pct"/>
            <w:vAlign w:val="center"/>
          </w:tcPr>
          <w:p>
            <w:pPr>
              <w:spacing w:line="300" w:lineRule="exact"/>
              <w:jc w:val="center"/>
              <w:rPr>
                <w:rFonts w:ascii="仿宋" w:hAnsi="仿宋" w:eastAsia="仿宋" w:cs="仿宋"/>
                <w:sz w:val="24"/>
              </w:rPr>
            </w:pPr>
            <w:r>
              <w:rPr>
                <w:rFonts w:hint="eastAsia" w:ascii="仿宋" w:hAnsi="仿宋" w:eastAsia="仿宋" w:cs="仿宋"/>
                <w:sz w:val="24"/>
              </w:rPr>
              <w:t>工程建设主要内容 （包含主要工程数量）</w:t>
            </w:r>
          </w:p>
        </w:tc>
        <w:tc>
          <w:tcPr>
            <w:tcW w:w="3940" w:type="pct"/>
            <w:gridSpan w:val="3"/>
            <w:vAlign w:val="center"/>
          </w:tcPr>
          <w:p>
            <w:pPr>
              <w:spacing w:line="300" w:lineRule="exact"/>
              <w:jc w:val="center"/>
              <w:rPr>
                <w:rFonts w:ascii="仿宋" w:hAnsi="仿宋" w:eastAsia="仿宋" w:cs="仿宋"/>
                <w:sz w:val="24"/>
              </w:rPr>
            </w:pPr>
          </w:p>
        </w:tc>
      </w:tr>
    </w:tbl>
    <w:p>
      <w:pPr>
        <w:spacing w:line="360" w:lineRule="auto"/>
        <w:jc w:val="left"/>
        <w:rPr>
          <w:rFonts w:ascii="仿宋" w:hAnsi="仿宋" w:eastAsia="仿宋" w:cs="仿宋"/>
          <w:b/>
          <w:bCs/>
          <w:spacing w:val="16"/>
          <w:sz w:val="22"/>
          <w:szCs w:val="22"/>
        </w:rPr>
      </w:pPr>
      <w:r>
        <w:rPr>
          <w:rFonts w:hint="eastAsia" w:ascii="仿宋" w:hAnsi="仿宋" w:eastAsia="仿宋" w:cs="仿宋"/>
          <w:color w:val="000000"/>
          <w:sz w:val="22"/>
          <w:szCs w:val="22"/>
        </w:rPr>
        <w:t>填写说明：“建设性质</w:t>
      </w:r>
      <w:r>
        <w:rPr>
          <w:rFonts w:hint="eastAsia" w:ascii="仿宋" w:hAnsi="仿宋" w:eastAsia="仿宋" w:cs="仿宋"/>
          <w:color w:val="000000"/>
          <w:sz w:val="22"/>
          <w:szCs w:val="22"/>
          <w:lang w:val="zh-CN" w:bidi="zh-CN"/>
        </w:rPr>
        <w:t>”一栏</w:t>
      </w:r>
      <w:r>
        <w:rPr>
          <w:rFonts w:hint="eastAsia" w:ascii="仿宋" w:hAnsi="仿宋" w:eastAsia="仿宋" w:cs="仿宋"/>
          <w:color w:val="000000"/>
          <w:sz w:val="22"/>
          <w:szCs w:val="22"/>
        </w:rPr>
        <w:t>填新建或改（扩）建项目。工程类别指公路、道路工程。</w:t>
      </w:r>
    </w:p>
    <w:p>
      <w:pPr>
        <w:spacing w:line="360" w:lineRule="auto"/>
        <w:jc w:val="center"/>
        <w:rPr>
          <w:rFonts w:ascii="仿宋" w:hAnsi="仿宋" w:eastAsia="仿宋" w:cs="仿宋"/>
          <w:spacing w:val="16"/>
          <w:sz w:val="32"/>
          <w:szCs w:val="32"/>
        </w:rPr>
      </w:pPr>
      <w:r>
        <w:rPr>
          <w:rFonts w:hint="eastAsia" w:ascii="方正小标宋简体" w:hAnsi="方正小标宋简体" w:eastAsia="方正小标宋简体" w:cs="方正小标宋简体"/>
          <w:spacing w:val="16"/>
          <w:sz w:val="44"/>
          <w:szCs w:val="44"/>
        </w:rPr>
        <w:t>工程申报自荐理由</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4" w:hRule="atLeast"/>
          <w:jc w:val="center"/>
        </w:trPr>
        <w:tc>
          <w:tcPr>
            <w:tcW w:w="5000" w:type="pct"/>
          </w:tcPr>
          <w:p>
            <w:pPr>
              <w:spacing w:line="360" w:lineRule="auto"/>
              <w:rPr>
                <w:rFonts w:ascii="仿宋" w:hAnsi="仿宋" w:eastAsia="仿宋" w:cs="仿宋"/>
                <w:spacing w:val="16"/>
                <w:sz w:val="32"/>
                <w:szCs w:val="32"/>
              </w:rPr>
            </w:pPr>
          </w:p>
        </w:tc>
      </w:tr>
    </w:tbl>
    <w:p>
      <w:pPr>
        <w:jc w:val="left"/>
        <w:rPr>
          <w:rFonts w:ascii="仿宋" w:hAnsi="仿宋" w:eastAsia="仿宋" w:cs="仿宋"/>
          <w:sz w:val="24"/>
        </w:rPr>
      </w:pPr>
      <w:r>
        <w:rPr>
          <w:rFonts w:hint="eastAsia" w:ascii="仿宋" w:hAnsi="仿宋" w:eastAsia="仿宋" w:cs="仿宋"/>
          <w:sz w:val="24"/>
        </w:rPr>
        <w:t>工程申报自荐理由主要填写内容</w:t>
      </w:r>
      <w:r>
        <w:rPr>
          <w:rFonts w:hint="eastAsia" w:ascii="仿宋" w:hAnsi="仿宋" w:eastAsia="仿宋" w:cs="仿宋"/>
          <w:color w:val="000000"/>
          <w:sz w:val="24"/>
        </w:rPr>
        <w:t>说明</w:t>
      </w:r>
      <w:r>
        <w:rPr>
          <w:rFonts w:hint="eastAsia" w:ascii="仿宋" w:hAnsi="仿宋" w:eastAsia="仿宋" w:cs="仿宋"/>
          <w:sz w:val="24"/>
        </w:rPr>
        <w:t>：</w:t>
      </w:r>
    </w:p>
    <w:p>
      <w:pPr>
        <w:jc w:val="left"/>
        <w:rPr>
          <w:rFonts w:ascii="仿宋" w:hAnsi="仿宋" w:eastAsia="仿宋" w:cs="仿宋"/>
          <w:sz w:val="24"/>
        </w:rPr>
      </w:pPr>
      <w:r>
        <w:rPr>
          <w:rFonts w:hint="eastAsia" w:ascii="仿宋" w:hAnsi="仿宋" w:eastAsia="仿宋" w:cs="仿宋"/>
          <w:sz w:val="24"/>
        </w:rPr>
        <w:t>1.工程概况</w:t>
      </w:r>
    </w:p>
    <w:p>
      <w:pPr>
        <w:jc w:val="left"/>
        <w:rPr>
          <w:rFonts w:ascii="仿宋" w:hAnsi="仿宋" w:eastAsia="仿宋" w:cs="仿宋"/>
          <w:sz w:val="24"/>
        </w:rPr>
      </w:pPr>
      <w:r>
        <w:rPr>
          <w:rFonts w:hint="eastAsia" w:ascii="仿宋" w:hAnsi="仿宋" w:eastAsia="仿宋" w:cs="仿宋"/>
          <w:sz w:val="24"/>
        </w:rPr>
        <w:t>2.工程施工难点及特点（亮点）</w:t>
      </w:r>
    </w:p>
    <w:p>
      <w:pPr>
        <w:ind w:left="249" w:hanging="240" w:hangingChars="100"/>
        <w:jc w:val="left"/>
        <w:rPr>
          <w:rFonts w:ascii="仿宋" w:hAnsi="仿宋" w:eastAsia="仿宋" w:cs="仿宋"/>
          <w:sz w:val="24"/>
        </w:rPr>
      </w:pPr>
      <w:r>
        <w:rPr>
          <w:rFonts w:hint="eastAsia" w:ascii="仿宋" w:hAnsi="仿宋" w:eastAsia="仿宋" w:cs="仿宋"/>
          <w:sz w:val="24"/>
        </w:rPr>
        <w:t>3.新材料、新技术、新设备、新工艺在工程应用的情况及工程施工及使用过程中在节能、环保等方面的先进性</w:t>
      </w:r>
    </w:p>
    <w:p>
      <w:pPr>
        <w:spacing w:line="360" w:lineRule="auto"/>
        <w:jc w:val="center"/>
        <w:rPr>
          <w:rFonts w:ascii="方正小标宋简体" w:hAnsi="方正小标宋简体" w:eastAsia="方正小标宋简体" w:cs="方正小标宋简体"/>
          <w:spacing w:val="16"/>
          <w:sz w:val="44"/>
          <w:szCs w:val="44"/>
        </w:rPr>
      </w:pPr>
      <w:r>
        <w:rPr>
          <w:rFonts w:hint="eastAsia" w:ascii="方正小标宋简体" w:hAnsi="方正小标宋简体" w:eastAsia="方正小标宋简体" w:cs="方正小标宋简体"/>
          <w:spacing w:val="16"/>
          <w:sz w:val="44"/>
          <w:szCs w:val="44"/>
        </w:rPr>
        <w:t>综合意见</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exact"/>
          <w:jc w:val="center"/>
        </w:trPr>
        <w:tc>
          <w:tcPr>
            <w:tcW w:w="5000" w:type="pct"/>
          </w:tcPr>
          <w:p>
            <w:pPr>
              <w:spacing w:line="360" w:lineRule="auto"/>
              <w:rPr>
                <w:rFonts w:ascii="仿宋" w:hAnsi="仿宋" w:eastAsia="仿宋" w:cs="仿宋"/>
                <w:sz w:val="28"/>
                <w:szCs w:val="28"/>
              </w:rPr>
            </w:pPr>
            <w:r>
              <w:rPr>
                <w:rFonts w:hint="eastAsia" w:ascii="仿宋" w:hAnsi="仿宋" w:eastAsia="仿宋" w:cs="仿宋"/>
                <w:sz w:val="28"/>
                <w:szCs w:val="28"/>
              </w:rPr>
              <w:t>申报单位意见：</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ind w:firstLine="3080" w:firstLineChars="1100"/>
              <w:rPr>
                <w:rFonts w:ascii="仿宋" w:hAnsi="仿宋" w:eastAsia="仿宋" w:cs="仿宋"/>
                <w:sz w:val="28"/>
                <w:szCs w:val="28"/>
              </w:rPr>
            </w:pPr>
          </w:p>
          <w:p>
            <w:pPr>
              <w:spacing w:line="360" w:lineRule="auto"/>
              <w:ind w:firstLine="4480" w:firstLineChars="1600"/>
              <w:rPr>
                <w:rFonts w:ascii="仿宋" w:hAnsi="仿宋" w:eastAsia="仿宋" w:cs="仿宋"/>
                <w:sz w:val="28"/>
                <w:szCs w:val="28"/>
              </w:rPr>
            </w:pPr>
            <w:r>
              <w:rPr>
                <w:rFonts w:hint="eastAsia" w:ascii="仿宋" w:hAnsi="仿宋" w:eastAsia="仿宋" w:cs="仿宋"/>
                <w:sz w:val="28"/>
                <w:szCs w:val="28"/>
              </w:rPr>
              <w:t>单位公章：</w:t>
            </w:r>
          </w:p>
          <w:p>
            <w:pPr>
              <w:spacing w:line="360" w:lineRule="auto"/>
              <w:ind w:firstLine="6440" w:firstLineChars="2300"/>
              <w:rPr>
                <w:rFonts w:ascii="仿宋" w:hAnsi="仿宋" w:eastAsia="仿宋" w:cs="仿宋"/>
                <w:sz w:val="28"/>
                <w:szCs w:val="28"/>
              </w:rPr>
            </w:pPr>
          </w:p>
          <w:p>
            <w:pPr>
              <w:spacing w:line="360" w:lineRule="auto"/>
              <w:ind w:firstLine="6440" w:firstLineChars="2300"/>
              <w:rPr>
                <w:rFonts w:ascii="仿宋" w:hAnsi="仿宋" w:eastAsia="仿宋" w:cs="仿宋"/>
                <w:sz w:val="28"/>
                <w:szCs w:val="28"/>
              </w:rPr>
            </w:pP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exact"/>
          <w:jc w:val="center"/>
        </w:trPr>
        <w:tc>
          <w:tcPr>
            <w:tcW w:w="5000" w:type="pct"/>
          </w:tcPr>
          <w:p>
            <w:pPr>
              <w:spacing w:line="360" w:lineRule="auto"/>
              <w:rPr>
                <w:rFonts w:ascii="仿宋" w:hAnsi="仿宋" w:eastAsia="仿宋" w:cs="仿宋"/>
                <w:sz w:val="28"/>
                <w:szCs w:val="28"/>
              </w:rPr>
            </w:pPr>
            <w:r>
              <w:rPr>
                <w:rFonts w:hint="eastAsia" w:ascii="仿宋" w:hAnsi="仿宋" w:eastAsia="仿宋" w:cs="仿宋"/>
                <w:sz w:val="28"/>
                <w:szCs w:val="28"/>
              </w:rPr>
              <w:t>使用单位意见：</w:t>
            </w:r>
          </w:p>
          <w:p>
            <w:pPr>
              <w:spacing w:line="360" w:lineRule="auto"/>
              <w:ind w:firstLine="4480" w:firstLineChars="1600"/>
              <w:rPr>
                <w:rFonts w:ascii="仿宋" w:hAnsi="仿宋" w:eastAsia="仿宋" w:cs="仿宋"/>
                <w:sz w:val="28"/>
                <w:szCs w:val="28"/>
              </w:rPr>
            </w:pPr>
          </w:p>
          <w:p>
            <w:pPr>
              <w:spacing w:line="360" w:lineRule="auto"/>
              <w:ind w:firstLine="4480" w:firstLineChars="1600"/>
              <w:rPr>
                <w:rFonts w:ascii="仿宋" w:hAnsi="仿宋" w:eastAsia="仿宋" w:cs="仿宋"/>
                <w:sz w:val="28"/>
                <w:szCs w:val="28"/>
              </w:rPr>
            </w:pPr>
          </w:p>
          <w:p>
            <w:pPr>
              <w:spacing w:line="360" w:lineRule="auto"/>
              <w:ind w:firstLine="4480" w:firstLineChars="1600"/>
              <w:rPr>
                <w:rFonts w:ascii="仿宋" w:hAnsi="仿宋" w:eastAsia="仿宋" w:cs="仿宋"/>
                <w:sz w:val="28"/>
                <w:szCs w:val="28"/>
              </w:rPr>
            </w:pPr>
          </w:p>
          <w:p>
            <w:pPr>
              <w:spacing w:line="360" w:lineRule="auto"/>
              <w:ind w:firstLine="4480" w:firstLineChars="1600"/>
              <w:rPr>
                <w:rFonts w:ascii="仿宋" w:hAnsi="仿宋" w:eastAsia="仿宋" w:cs="仿宋"/>
                <w:sz w:val="28"/>
                <w:szCs w:val="28"/>
              </w:rPr>
            </w:pPr>
            <w:r>
              <w:rPr>
                <w:rFonts w:hint="eastAsia" w:ascii="仿宋" w:hAnsi="仿宋" w:eastAsia="仿宋" w:cs="仿宋"/>
                <w:sz w:val="28"/>
                <w:szCs w:val="28"/>
              </w:rPr>
              <w:t>单位公章：</w:t>
            </w:r>
          </w:p>
          <w:p>
            <w:pPr>
              <w:spacing w:line="360" w:lineRule="auto"/>
              <w:ind w:firstLine="6440" w:firstLineChars="2300"/>
              <w:rPr>
                <w:rFonts w:ascii="仿宋" w:hAnsi="仿宋" w:eastAsia="仿宋" w:cs="仿宋"/>
                <w:sz w:val="28"/>
                <w:szCs w:val="28"/>
              </w:rPr>
            </w:pPr>
          </w:p>
          <w:p>
            <w:pPr>
              <w:spacing w:line="360" w:lineRule="auto"/>
              <w:ind w:firstLine="6440" w:firstLineChars="2300"/>
              <w:rPr>
                <w:rFonts w:ascii="仿宋" w:hAnsi="仿宋" w:eastAsia="仿宋" w:cs="仿宋"/>
                <w:sz w:val="28"/>
                <w:szCs w:val="28"/>
              </w:rPr>
            </w:pP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exact"/>
          <w:jc w:val="center"/>
        </w:trPr>
        <w:tc>
          <w:tcPr>
            <w:tcW w:w="5000" w:type="pct"/>
          </w:tcPr>
          <w:p>
            <w:pPr>
              <w:spacing w:line="360" w:lineRule="auto"/>
              <w:rPr>
                <w:rFonts w:ascii="仿宋" w:hAnsi="仿宋" w:eastAsia="仿宋" w:cs="仿宋"/>
                <w:sz w:val="28"/>
                <w:szCs w:val="28"/>
              </w:rPr>
            </w:pPr>
            <w:r>
              <w:rPr>
                <w:rFonts w:hint="eastAsia" w:ascii="仿宋" w:hAnsi="仿宋" w:eastAsia="仿宋" w:cs="仿宋"/>
                <w:color w:val="000000"/>
                <w:sz w:val="28"/>
                <w:szCs w:val="28"/>
              </w:rPr>
              <w:t>项目所在地</w:t>
            </w:r>
            <w:r>
              <w:rPr>
                <w:rFonts w:hint="eastAsia" w:ascii="仿宋" w:hAnsi="仿宋" w:eastAsia="仿宋" w:cs="仿宋"/>
                <w:sz w:val="28"/>
                <w:szCs w:val="28"/>
              </w:rPr>
              <w:t>盟市推荐意见：</w:t>
            </w:r>
          </w:p>
          <w:p>
            <w:pPr>
              <w:spacing w:line="360" w:lineRule="auto"/>
              <w:ind w:firstLine="4480" w:firstLineChars="1600"/>
              <w:rPr>
                <w:rFonts w:ascii="仿宋" w:hAnsi="仿宋" w:eastAsia="仿宋" w:cs="仿宋"/>
                <w:sz w:val="28"/>
                <w:szCs w:val="28"/>
              </w:rPr>
            </w:pPr>
          </w:p>
          <w:p>
            <w:pPr>
              <w:spacing w:line="360" w:lineRule="auto"/>
              <w:ind w:firstLine="4480" w:firstLineChars="1600"/>
              <w:rPr>
                <w:rFonts w:ascii="仿宋" w:hAnsi="仿宋" w:eastAsia="仿宋" w:cs="仿宋"/>
                <w:sz w:val="28"/>
                <w:szCs w:val="28"/>
              </w:rPr>
            </w:pPr>
          </w:p>
          <w:p>
            <w:pPr>
              <w:spacing w:line="360" w:lineRule="auto"/>
              <w:ind w:firstLine="4480" w:firstLineChars="1600"/>
              <w:rPr>
                <w:rFonts w:ascii="仿宋" w:hAnsi="仿宋" w:eastAsia="仿宋" w:cs="仿宋"/>
                <w:sz w:val="28"/>
                <w:szCs w:val="28"/>
              </w:rPr>
            </w:pPr>
          </w:p>
          <w:p>
            <w:pPr>
              <w:spacing w:line="360" w:lineRule="auto"/>
              <w:ind w:firstLine="4480" w:firstLineChars="1600"/>
              <w:rPr>
                <w:rFonts w:ascii="仿宋" w:hAnsi="仿宋" w:eastAsia="仿宋" w:cs="仿宋"/>
                <w:sz w:val="28"/>
                <w:szCs w:val="28"/>
              </w:rPr>
            </w:pPr>
            <w:r>
              <w:rPr>
                <w:rFonts w:hint="eastAsia" w:ascii="仿宋" w:hAnsi="仿宋" w:eastAsia="仿宋" w:cs="仿宋"/>
                <w:sz w:val="28"/>
                <w:szCs w:val="28"/>
              </w:rPr>
              <w:t>单位公章：</w:t>
            </w:r>
          </w:p>
          <w:p>
            <w:pPr>
              <w:spacing w:line="360" w:lineRule="auto"/>
              <w:ind w:firstLine="6440" w:firstLineChars="2300"/>
              <w:rPr>
                <w:rFonts w:ascii="仿宋" w:hAnsi="仿宋" w:eastAsia="仿宋" w:cs="仿宋"/>
                <w:sz w:val="28"/>
                <w:szCs w:val="28"/>
              </w:rPr>
            </w:pPr>
          </w:p>
          <w:p>
            <w:pPr>
              <w:spacing w:line="360" w:lineRule="auto"/>
              <w:ind w:firstLine="6440" w:firstLineChars="2300"/>
              <w:rPr>
                <w:rFonts w:ascii="仿宋" w:hAnsi="仿宋" w:eastAsia="仿宋" w:cs="仿宋"/>
                <w:sz w:val="28"/>
                <w:szCs w:val="28"/>
              </w:rPr>
            </w:pPr>
            <w:r>
              <w:rPr>
                <w:rFonts w:hint="eastAsia" w:ascii="仿宋" w:hAnsi="仿宋" w:eastAsia="仿宋" w:cs="仿宋"/>
                <w:sz w:val="28"/>
                <w:szCs w:val="28"/>
              </w:rPr>
              <w:t>年   月   日</w:t>
            </w:r>
          </w:p>
        </w:tc>
      </w:tr>
    </w:tbl>
    <w:p>
      <w:pPr>
        <w:rPr>
          <w:rFonts w:hint="eastAsia" w:ascii="仿宋" w:hAnsi="仿宋" w:eastAsia="仿宋" w:cs="仿宋"/>
          <w:bCs/>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widowControl/>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rPr>
        <w:t>申报工程主要参建单位及人员信息表</w:t>
      </w:r>
    </w:p>
    <w:tbl>
      <w:tblPr>
        <w:tblStyle w:val="8"/>
        <w:tblW w:w="15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4"/>
        <w:gridCol w:w="1699"/>
        <w:gridCol w:w="2976"/>
        <w:gridCol w:w="992"/>
        <w:gridCol w:w="1134"/>
        <w:gridCol w:w="1123"/>
        <w:gridCol w:w="953"/>
        <w:gridCol w:w="748"/>
        <w:gridCol w:w="11"/>
        <w:gridCol w:w="11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64" w:type="dxa"/>
            <w:vMerge w:val="restart"/>
            <w:tcBorders>
              <w:tl2br w:val="nil"/>
              <w:tr2bl w:val="nil"/>
            </w:tcBorders>
            <w:vAlign w:val="center"/>
          </w:tcPr>
          <w:p>
            <w:pPr>
              <w:snapToGrid w:val="0"/>
              <w:jc w:val="center"/>
              <w:rPr>
                <w:rFonts w:ascii="仿宋" w:hAnsi="仿宋" w:eastAsia="仿宋" w:cs="仿宋"/>
                <w:szCs w:val="21"/>
              </w:rPr>
            </w:pPr>
            <w:r>
              <w:rPr>
                <w:rFonts w:hint="eastAsia" w:ascii="仿宋" w:hAnsi="仿宋" w:eastAsia="仿宋" w:cs="仿宋"/>
                <w:szCs w:val="21"/>
              </w:rPr>
              <w:t>单位名称</w:t>
            </w:r>
          </w:p>
        </w:tc>
        <w:tc>
          <w:tcPr>
            <w:tcW w:w="1699" w:type="dxa"/>
            <w:vMerge w:val="restart"/>
            <w:tcBorders>
              <w:tl2br w:val="nil"/>
              <w:tr2bl w:val="nil"/>
            </w:tcBorders>
            <w:vAlign w:val="center"/>
          </w:tcPr>
          <w:p>
            <w:pPr>
              <w:snapToGrid w:val="0"/>
              <w:jc w:val="center"/>
              <w:rPr>
                <w:rFonts w:ascii="仿宋" w:hAnsi="仿宋" w:eastAsia="仿宋" w:cs="仿宋"/>
                <w:szCs w:val="21"/>
              </w:rPr>
            </w:pPr>
            <w:r>
              <w:rPr>
                <w:rFonts w:hint="eastAsia" w:ascii="仿宋" w:hAnsi="仿宋" w:eastAsia="仿宋" w:cs="仿宋"/>
                <w:szCs w:val="21"/>
              </w:rPr>
              <w:t>资质等级</w:t>
            </w:r>
          </w:p>
        </w:tc>
        <w:tc>
          <w:tcPr>
            <w:tcW w:w="2976" w:type="dxa"/>
            <w:vMerge w:val="restart"/>
            <w:tcBorders>
              <w:tl2br w:val="nil"/>
              <w:tr2bl w:val="nil"/>
            </w:tcBorders>
            <w:vAlign w:val="center"/>
          </w:tcPr>
          <w:p>
            <w:pPr>
              <w:snapToGrid w:val="0"/>
              <w:jc w:val="center"/>
              <w:rPr>
                <w:rFonts w:ascii="仿宋" w:hAnsi="仿宋" w:eastAsia="仿宋" w:cs="仿宋"/>
                <w:szCs w:val="21"/>
              </w:rPr>
            </w:pPr>
            <w:r>
              <w:rPr>
                <w:rFonts w:hint="eastAsia" w:ascii="仿宋" w:hAnsi="仿宋" w:eastAsia="仿宋" w:cs="仿宋"/>
                <w:szCs w:val="21"/>
              </w:rPr>
              <w:t>单位统一社会信用代码</w:t>
            </w:r>
          </w:p>
        </w:tc>
        <w:tc>
          <w:tcPr>
            <w:tcW w:w="992" w:type="dxa"/>
            <w:vMerge w:val="restart"/>
            <w:tcBorders>
              <w:tl2br w:val="nil"/>
              <w:tr2bl w:val="nil"/>
            </w:tcBorders>
            <w:vAlign w:val="center"/>
          </w:tcPr>
          <w:p>
            <w:pPr>
              <w:snapToGrid w:val="0"/>
              <w:jc w:val="center"/>
              <w:rPr>
                <w:rFonts w:ascii="仿宋" w:hAnsi="仿宋" w:eastAsia="仿宋" w:cs="仿宋"/>
                <w:szCs w:val="21"/>
              </w:rPr>
            </w:pPr>
            <w:r>
              <w:rPr>
                <w:rFonts w:hint="eastAsia" w:ascii="仿宋" w:hAnsi="仿宋" w:eastAsia="仿宋" w:cs="仿宋"/>
                <w:szCs w:val="21"/>
              </w:rPr>
              <w:t>合同段</w:t>
            </w:r>
          </w:p>
        </w:tc>
        <w:tc>
          <w:tcPr>
            <w:tcW w:w="1134" w:type="dxa"/>
            <w:vMerge w:val="restart"/>
            <w:tcBorders>
              <w:tl2br w:val="nil"/>
              <w:tr2bl w:val="nil"/>
            </w:tcBorders>
            <w:vAlign w:val="center"/>
          </w:tcPr>
          <w:p>
            <w:pPr>
              <w:snapToGrid w:val="0"/>
              <w:jc w:val="center"/>
              <w:rPr>
                <w:rFonts w:ascii="仿宋" w:hAnsi="仿宋" w:eastAsia="仿宋" w:cs="仿宋"/>
                <w:szCs w:val="21"/>
              </w:rPr>
            </w:pPr>
            <w:r>
              <w:rPr>
                <w:rFonts w:hint="eastAsia" w:ascii="仿宋" w:hAnsi="仿宋" w:eastAsia="仿宋" w:cs="仿宋"/>
                <w:szCs w:val="21"/>
              </w:rPr>
              <w:t>质量</w:t>
            </w:r>
          </w:p>
          <w:p>
            <w:pPr>
              <w:snapToGrid w:val="0"/>
              <w:jc w:val="center"/>
              <w:rPr>
                <w:rFonts w:ascii="仿宋" w:hAnsi="仿宋" w:eastAsia="仿宋" w:cs="仿宋"/>
                <w:szCs w:val="21"/>
              </w:rPr>
            </w:pPr>
            <w:r>
              <w:rPr>
                <w:rFonts w:hint="eastAsia" w:ascii="仿宋" w:hAnsi="仿宋" w:eastAsia="仿宋" w:cs="仿宋"/>
                <w:szCs w:val="21"/>
              </w:rPr>
              <w:t>评分</w:t>
            </w:r>
          </w:p>
        </w:tc>
        <w:tc>
          <w:tcPr>
            <w:tcW w:w="1123" w:type="dxa"/>
            <w:vMerge w:val="restart"/>
            <w:tcBorders>
              <w:tl2br w:val="nil"/>
              <w:tr2bl w:val="nil"/>
            </w:tcBorders>
            <w:vAlign w:val="center"/>
          </w:tcPr>
          <w:p>
            <w:pPr>
              <w:snapToGrid w:val="0"/>
              <w:jc w:val="center"/>
              <w:rPr>
                <w:rFonts w:ascii="仿宋" w:hAnsi="仿宋" w:eastAsia="仿宋" w:cs="仿宋"/>
                <w:szCs w:val="21"/>
              </w:rPr>
            </w:pPr>
            <w:r>
              <w:rPr>
                <w:rFonts w:hint="eastAsia" w:ascii="仿宋" w:hAnsi="仿宋" w:eastAsia="仿宋" w:cs="仿宋"/>
                <w:szCs w:val="21"/>
              </w:rPr>
              <w:t>合同额</w:t>
            </w:r>
          </w:p>
        </w:tc>
        <w:tc>
          <w:tcPr>
            <w:tcW w:w="4011" w:type="dxa"/>
            <w:gridSpan w:val="5"/>
            <w:tcBorders>
              <w:tl2br w:val="nil"/>
              <w:tr2bl w:val="nil"/>
            </w:tcBorders>
            <w:vAlign w:val="center"/>
          </w:tcPr>
          <w:p>
            <w:pPr>
              <w:snapToGrid w:val="0"/>
              <w:jc w:val="center"/>
              <w:rPr>
                <w:rFonts w:ascii="仿宋" w:hAnsi="仿宋" w:eastAsia="仿宋" w:cs="仿宋"/>
                <w:szCs w:val="21"/>
              </w:rPr>
            </w:pPr>
            <w:r>
              <w:rPr>
                <w:rFonts w:hint="eastAsia" w:ascii="仿宋" w:hAnsi="仿宋" w:eastAsia="仿宋" w:cs="仿宋"/>
                <w:szCs w:val="21"/>
              </w:rPr>
              <w:t>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64" w:type="dxa"/>
            <w:vMerge w:val="continue"/>
            <w:tcBorders>
              <w:tl2br w:val="nil"/>
              <w:tr2bl w:val="nil"/>
            </w:tcBorders>
            <w:vAlign w:val="center"/>
          </w:tcPr>
          <w:p>
            <w:pPr>
              <w:widowControl/>
              <w:jc w:val="left"/>
              <w:rPr>
                <w:rFonts w:ascii="仿宋" w:hAnsi="仿宋" w:eastAsia="仿宋" w:cs="仿宋"/>
                <w:szCs w:val="21"/>
              </w:rPr>
            </w:pPr>
          </w:p>
        </w:tc>
        <w:tc>
          <w:tcPr>
            <w:tcW w:w="1699" w:type="dxa"/>
            <w:vMerge w:val="continue"/>
            <w:tcBorders>
              <w:tl2br w:val="nil"/>
              <w:tr2bl w:val="nil"/>
            </w:tcBorders>
            <w:vAlign w:val="center"/>
          </w:tcPr>
          <w:p>
            <w:pPr>
              <w:widowControl/>
              <w:jc w:val="left"/>
              <w:rPr>
                <w:rFonts w:ascii="仿宋" w:hAnsi="仿宋" w:eastAsia="仿宋" w:cs="仿宋"/>
                <w:szCs w:val="21"/>
              </w:rPr>
            </w:pPr>
          </w:p>
        </w:tc>
        <w:tc>
          <w:tcPr>
            <w:tcW w:w="2976" w:type="dxa"/>
            <w:vMerge w:val="continue"/>
            <w:tcBorders>
              <w:tl2br w:val="nil"/>
              <w:tr2bl w:val="nil"/>
            </w:tcBorders>
            <w:vAlign w:val="center"/>
          </w:tcPr>
          <w:p>
            <w:pPr>
              <w:widowControl/>
              <w:jc w:val="left"/>
              <w:rPr>
                <w:rFonts w:ascii="仿宋" w:hAnsi="仿宋" w:eastAsia="仿宋" w:cs="仿宋"/>
                <w:szCs w:val="21"/>
              </w:rPr>
            </w:pPr>
          </w:p>
        </w:tc>
        <w:tc>
          <w:tcPr>
            <w:tcW w:w="992" w:type="dxa"/>
            <w:vMerge w:val="continue"/>
            <w:tcBorders>
              <w:tl2br w:val="nil"/>
              <w:tr2bl w:val="nil"/>
            </w:tcBorders>
            <w:vAlign w:val="center"/>
          </w:tcPr>
          <w:p>
            <w:pPr>
              <w:widowControl/>
              <w:jc w:val="left"/>
              <w:rPr>
                <w:rFonts w:ascii="仿宋" w:hAnsi="仿宋" w:eastAsia="仿宋" w:cs="仿宋"/>
                <w:szCs w:val="21"/>
              </w:rPr>
            </w:pPr>
          </w:p>
        </w:tc>
        <w:tc>
          <w:tcPr>
            <w:tcW w:w="1134" w:type="dxa"/>
            <w:vMerge w:val="continue"/>
            <w:tcBorders>
              <w:tl2br w:val="nil"/>
              <w:tr2bl w:val="nil"/>
            </w:tcBorders>
            <w:vAlign w:val="center"/>
          </w:tcPr>
          <w:p>
            <w:pPr>
              <w:widowControl/>
              <w:jc w:val="left"/>
              <w:rPr>
                <w:rFonts w:ascii="仿宋" w:hAnsi="仿宋" w:eastAsia="仿宋" w:cs="仿宋"/>
                <w:szCs w:val="21"/>
              </w:rPr>
            </w:pPr>
          </w:p>
        </w:tc>
        <w:tc>
          <w:tcPr>
            <w:tcW w:w="1123" w:type="dxa"/>
            <w:vMerge w:val="continue"/>
            <w:tcBorders>
              <w:tl2br w:val="nil"/>
              <w:tr2bl w:val="nil"/>
            </w:tcBorders>
            <w:vAlign w:val="center"/>
          </w:tcPr>
          <w:p>
            <w:pPr>
              <w:widowControl/>
              <w:jc w:val="left"/>
              <w:rPr>
                <w:rFonts w:ascii="仿宋" w:hAnsi="仿宋" w:eastAsia="仿宋" w:cs="仿宋"/>
                <w:szCs w:val="21"/>
              </w:rPr>
            </w:pPr>
          </w:p>
        </w:tc>
        <w:tc>
          <w:tcPr>
            <w:tcW w:w="953" w:type="dxa"/>
            <w:tcBorders>
              <w:tl2br w:val="nil"/>
              <w:tr2bl w:val="nil"/>
            </w:tcBorders>
            <w:vAlign w:val="center"/>
          </w:tcPr>
          <w:p>
            <w:pPr>
              <w:snapToGrid w:val="0"/>
              <w:jc w:val="center"/>
              <w:rPr>
                <w:rFonts w:ascii="仿宋" w:hAnsi="仿宋" w:eastAsia="仿宋" w:cs="仿宋"/>
                <w:szCs w:val="21"/>
              </w:rPr>
            </w:pPr>
            <w:r>
              <w:rPr>
                <w:rFonts w:hint="eastAsia" w:ascii="仿宋" w:hAnsi="仿宋" w:eastAsia="仿宋" w:cs="仿宋"/>
                <w:szCs w:val="21"/>
              </w:rPr>
              <w:t>姓名</w:t>
            </w:r>
          </w:p>
        </w:tc>
        <w:tc>
          <w:tcPr>
            <w:tcW w:w="748" w:type="dxa"/>
            <w:tcBorders>
              <w:tl2br w:val="nil"/>
              <w:tr2bl w:val="nil"/>
            </w:tcBorders>
            <w:vAlign w:val="center"/>
          </w:tcPr>
          <w:p>
            <w:pPr>
              <w:snapToGrid w:val="0"/>
              <w:jc w:val="center"/>
              <w:rPr>
                <w:rFonts w:ascii="仿宋" w:hAnsi="仿宋" w:eastAsia="仿宋" w:cs="仿宋"/>
                <w:szCs w:val="21"/>
              </w:rPr>
            </w:pPr>
            <w:r>
              <w:rPr>
                <w:rFonts w:hint="eastAsia" w:ascii="仿宋" w:hAnsi="仿宋" w:eastAsia="仿宋" w:cs="仿宋"/>
                <w:szCs w:val="21"/>
              </w:rPr>
              <w:t>职务</w:t>
            </w:r>
          </w:p>
        </w:tc>
        <w:tc>
          <w:tcPr>
            <w:tcW w:w="1129" w:type="dxa"/>
            <w:gridSpan w:val="2"/>
            <w:tcBorders>
              <w:tl2br w:val="nil"/>
              <w:tr2bl w:val="nil"/>
            </w:tcBorders>
            <w:vAlign w:val="center"/>
          </w:tcPr>
          <w:p>
            <w:pPr>
              <w:snapToGrid w:val="0"/>
              <w:jc w:val="center"/>
              <w:rPr>
                <w:rFonts w:ascii="仿宋" w:hAnsi="仿宋" w:eastAsia="仿宋" w:cs="仿宋"/>
                <w:szCs w:val="21"/>
              </w:rPr>
            </w:pPr>
            <w:r>
              <w:rPr>
                <w:rFonts w:hint="eastAsia" w:ascii="仿宋" w:hAnsi="仿宋" w:eastAsia="仿宋" w:cs="仿宋"/>
                <w:szCs w:val="21"/>
              </w:rPr>
              <w:t>身份证号</w:t>
            </w:r>
          </w:p>
        </w:tc>
        <w:tc>
          <w:tcPr>
            <w:tcW w:w="1181" w:type="dxa"/>
            <w:tcBorders>
              <w:tl2br w:val="nil"/>
              <w:tr2bl w:val="nil"/>
            </w:tcBorders>
            <w:vAlign w:val="center"/>
          </w:tcPr>
          <w:p>
            <w:pPr>
              <w:snapToGrid w:val="0"/>
              <w:jc w:val="center"/>
              <w:rPr>
                <w:rFonts w:ascii="仿宋" w:hAnsi="仿宋" w:eastAsia="仿宋" w:cs="仿宋"/>
                <w:szCs w:val="21"/>
              </w:rPr>
            </w:pPr>
            <w:r>
              <w:rPr>
                <w:rFonts w:hint="eastAsia" w:ascii="仿宋" w:hAnsi="仿宋" w:eastAsia="仿宋" w:cs="仿宋"/>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64" w:type="dxa"/>
            <w:vMerge w:val="restart"/>
            <w:tcBorders>
              <w:tl2br w:val="nil"/>
              <w:tr2bl w:val="nil"/>
            </w:tcBorders>
            <w:vAlign w:val="center"/>
          </w:tcPr>
          <w:p>
            <w:pPr>
              <w:snapToGrid w:val="0"/>
              <w:rPr>
                <w:rFonts w:ascii="仿宋" w:hAnsi="仿宋" w:eastAsia="仿宋" w:cs="仿宋"/>
                <w:szCs w:val="21"/>
              </w:rPr>
            </w:pPr>
            <w:r>
              <w:rPr>
                <w:rFonts w:hint="eastAsia" w:ascii="仿宋" w:hAnsi="仿宋" w:eastAsia="仿宋" w:cs="仿宋"/>
                <w:szCs w:val="21"/>
              </w:rPr>
              <w:t>建设单位</w:t>
            </w:r>
          </w:p>
        </w:tc>
        <w:tc>
          <w:tcPr>
            <w:tcW w:w="1699" w:type="dxa"/>
            <w:vMerge w:val="restart"/>
            <w:tcBorders>
              <w:tl2br w:val="nil"/>
              <w:tr2bl w:val="nil"/>
            </w:tcBorders>
            <w:vAlign w:val="center"/>
          </w:tcPr>
          <w:p>
            <w:pPr>
              <w:snapToGrid w:val="0"/>
              <w:jc w:val="center"/>
              <w:rPr>
                <w:rFonts w:ascii="仿宋" w:hAnsi="仿宋" w:eastAsia="仿宋" w:cs="仿宋"/>
                <w:szCs w:val="21"/>
              </w:rPr>
            </w:pPr>
            <w:r>
              <w:rPr>
                <w:rFonts w:hint="eastAsia" w:ascii="仿宋" w:hAnsi="仿宋" w:eastAsia="仿宋" w:cs="仿宋"/>
                <w:szCs w:val="21"/>
              </w:rPr>
              <w:t>/</w:t>
            </w:r>
          </w:p>
        </w:tc>
        <w:tc>
          <w:tcPr>
            <w:tcW w:w="2976" w:type="dxa"/>
            <w:vMerge w:val="restart"/>
            <w:tcBorders>
              <w:tl2br w:val="nil"/>
              <w:tr2bl w:val="nil"/>
            </w:tcBorders>
            <w:vAlign w:val="center"/>
          </w:tcPr>
          <w:p>
            <w:pPr>
              <w:snapToGrid w:val="0"/>
              <w:jc w:val="center"/>
              <w:rPr>
                <w:rFonts w:ascii="仿宋" w:hAnsi="仿宋" w:eastAsia="仿宋" w:cs="仿宋"/>
                <w:szCs w:val="21"/>
              </w:rPr>
            </w:pPr>
          </w:p>
        </w:tc>
        <w:tc>
          <w:tcPr>
            <w:tcW w:w="992" w:type="dxa"/>
            <w:vMerge w:val="restart"/>
            <w:tcBorders>
              <w:tl2br w:val="nil"/>
              <w:tr2bl w:val="nil"/>
            </w:tcBorders>
            <w:vAlign w:val="center"/>
          </w:tcPr>
          <w:p>
            <w:pPr>
              <w:snapToGrid w:val="0"/>
              <w:jc w:val="center"/>
              <w:rPr>
                <w:rFonts w:ascii="仿宋" w:hAnsi="仿宋" w:eastAsia="仿宋" w:cs="仿宋"/>
                <w:szCs w:val="21"/>
              </w:rPr>
            </w:pPr>
            <w:r>
              <w:rPr>
                <w:rFonts w:hint="eastAsia" w:ascii="仿宋" w:hAnsi="仿宋" w:eastAsia="仿宋" w:cs="仿宋"/>
                <w:szCs w:val="21"/>
              </w:rPr>
              <w:t>/</w:t>
            </w:r>
          </w:p>
        </w:tc>
        <w:tc>
          <w:tcPr>
            <w:tcW w:w="1134" w:type="dxa"/>
            <w:vMerge w:val="restart"/>
            <w:tcBorders>
              <w:tl2br w:val="nil"/>
              <w:tr2bl w:val="nil"/>
            </w:tcBorders>
            <w:vAlign w:val="center"/>
          </w:tcPr>
          <w:p>
            <w:pPr>
              <w:snapToGrid w:val="0"/>
              <w:jc w:val="center"/>
              <w:rPr>
                <w:rFonts w:ascii="仿宋" w:hAnsi="仿宋" w:eastAsia="仿宋" w:cs="仿宋"/>
                <w:szCs w:val="21"/>
              </w:rPr>
            </w:pPr>
            <w:r>
              <w:rPr>
                <w:rFonts w:hint="eastAsia" w:ascii="仿宋" w:hAnsi="仿宋" w:eastAsia="仿宋" w:cs="仿宋"/>
                <w:szCs w:val="21"/>
              </w:rPr>
              <w:t>/</w:t>
            </w:r>
          </w:p>
        </w:tc>
        <w:tc>
          <w:tcPr>
            <w:tcW w:w="1123" w:type="dxa"/>
            <w:vMerge w:val="restart"/>
            <w:tcBorders>
              <w:tl2br w:val="nil"/>
              <w:tr2bl w:val="nil"/>
            </w:tcBorders>
            <w:vAlign w:val="center"/>
          </w:tcPr>
          <w:p>
            <w:pPr>
              <w:snapToGrid w:val="0"/>
              <w:jc w:val="center"/>
              <w:rPr>
                <w:rFonts w:ascii="仿宋" w:hAnsi="仿宋" w:eastAsia="仿宋" w:cs="仿宋"/>
                <w:szCs w:val="21"/>
              </w:rPr>
            </w:pPr>
            <w:r>
              <w:rPr>
                <w:rFonts w:hint="eastAsia" w:ascii="仿宋" w:hAnsi="仿宋" w:eastAsia="仿宋" w:cs="仿宋"/>
                <w:szCs w:val="21"/>
              </w:rPr>
              <w:t>/</w:t>
            </w:r>
          </w:p>
        </w:tc>
        <w:tc>
          <w:tcPr>
            <w:tcW w:w="953" w:type="dxa"/>
            <w:tcBorders>
              <w:tl2br w:val="nil"/>
              <w:tr2bl w:val="nil"/>
            </w:tcBorders>
            <w:vAlign w:val="center"/>
          </w:tcPr>
          <w:p>
            <w:pPr>
              <w:snapToGrid w:val="0"/>
              <w:jc w:val="center"/>
              <w:rPr>
                <w:rFonts w:ascii="仿宋" w:hAnsi="仿宋" w:eastAsia="仿宋" w:cs="仿宋"/>
                <w:szCs w:val="21"/>
              </w:rPr>
            </w:pPr>
            <w:r>
              <w:rPr>
                <w:rFonts w:hint="eastAsia" w:ascii="仿宋" w:hAnsi="仿宋" w:eastAsia="仿宋" w:cs="仿宋"/>
                <w:szCs w:val="21"/>
              </w:rPr>
              <w:t>人员1</w:t>
            </w:r>
          </w:p>
        </w:tc>
        <w:tc>
          <w:tcPr>
            <w:tcW w:w="759" w:type="dxa"/>
            <w:gridSpan w:val="2"/>
            <w:tcBorders>
              <w:tl2br w:val="nil"/>
              <w:tr2bl w:val="nil"/>
            </w:tcBorders>
            <w:vAlign w:val="center"/>
          </w:tcPr>
          <w:p>
            <w:pPr>
              <w:snapToGrid w:val="0"/>
              <w:jc w:val="center"/>
              <w:rPr>
                <w:rFonts w:ascii="仿宋" w:hAnsi="仿宋" w:eastAsia="仿宋" w:cs="仿宋"/>
                <w:szCs w:val="21"/>
              </w:rPr>
            </w:pPr>
          </w:p>
        </w:tc>
        <w:tc>
          <w:tcPr>
            <w:tcW w:w="1118" w:type="dxa"/>
            <w:tcBorders>
              <w:tl2br w:val="nil"/>
              <w:tr2bl w:val="nil"/>
            </w:tcBorders>
            <w:vAlign w:val="center"/>
          </w:tcPr>
          <w:p>
            <w:pPr>
              <w:snapToGrid w:val="0"/>
              <w:jc w:val="center"/>
              <w:rPr>
                <w:rFonts w:ascii="仿宋" w:hAnsi="仿宋" w:eastAsia="仿宋" w:cs="仿宋"/>
                <w:szCs w:val="21"/>
              </w:rPr>
            </w:pPr>
          </w:p>
        </w:tc>
        <w:tc>
          <w:tcPr>
            <w:tcW w:w="1181" w:type="dxa"/>
            <w:tcBorders>
              <w:tl2br w:val="nil"/>
              <w:tr2bl w:val="nil"/>
            </w:tcBorders>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64" w:type="dxa"/>
            <w:vMerge w:val="continue"/>
            <w:tcBorders>
              <w:tl2br w:val="nil"/>
              <w:tr2bl w:val="nil"/>
            </w:tcBorders>
            <w:vAlign w:val="center"/>
          </w:tcPr>
          <w:p>
            <w:pPr>
              <w:widowControl/>
              <w:jc w:val="left"/>
              <w:rPr>
                <w:rFonts w:ascii="仿宋" w:hAnsi="仿宋" w:eastAsia="仿宋" w:cs="仿宋"/>
                <w:szCs w:val="21"/>
              </w:rPr>
            </w:pPr>
          </w:p>
        </w:tc>
        <w:tc>
          <w:tcPr>
            <w:tcW w:w="1699" w:type="dxa"/>
            <w:vMerge w:val="continue"/>
            <w:tcBorders>
              <w:tl2br w:val="nil"/>
              <w:tr2bl w:val="nil"/>
            </w:tcBorders>
            <w:vAlign w:val="center"/>
          </w:tcPr>
          <w:p>
            <w:pPr>
              <w:widowControl/>
              <w:jc w:val="left"/>
              <w:rPr>
                <w:rFonts w:ascii="仿宋" w:hAnsi="仿宋" w:eastAsia="仿宋" w:cs="仿宋"/>
                <w:szCs w:val="21"/>
              </w:rPr>
            </w:pPr>
          </w:p>
        </w:tc>
        <w:tc>
          <w:tcPr>
            <w:tcW w:w="2976" w:type="dxa"/>
            <w:vMerge w:val="continue"/>
            <w:tcBorders>
              <w:tl2br w:val="nil"/>
              <w:tr2bl w:val="nil"/>
            </w:tcBorders>
            <w:vAlign w:val="center"/>
          </w:tcPr>
          <w:p>
            <w:pPr>
              <w:widowControl/>
              <w:jc w:val="left"/>
              <w:rPr>
                <w:rFonts w:ascii="仿宋" w:hAnsi="仿宋" w:eastAsia="仿宋" w:cs="仿宋"/>
                <w:szCs w:val="21"/>
              </w:rPr>
            </w:pPr>
          </w:p>
        </w:tc>
        <w:tc>
          <w:tcPr>
            <w:tcW w:w="992" w:type="dxa"/>
            <w:vMerge w:val="continue"/>
            <w:tcBorders>
              <w:tl2br w:val="nil"/>
              <w:tr2bl w:val="nil"/>
            </w:tcBorders>
            <w:vAlign w:val="center"/>
          </w:tcPr>
          <w:p>
            <w:pPr>
              <w:widowControl/>
              <w:jc w:val="left"/>
              <w:rPr>
                <w:rFonts w:ascii="仿宋" w:hAnsi="仿宋" w:eastAsia="仿宋" w:cs="仿宋"/>
                <w:szCs w:val="21"/>
              </w:rPr>
            </w:pPr>
          </w:p>
        </w:tc>
        <w:tc>
          <w:tcPr>
            <w:tcW w:w="1134" w:type="dxa"/>
            <w:vMerge w:val="continue"/>
            <w:tcBorders>
              <w:tl2br w:val="nil"/>
              <w:tr2bl w:val="nil"/>
            </w:tcBorders>
            <w:vAlign w:val="center"/>
          </w:tcPr>
          <w:p>
            <w:pPr>
              <w:widowControl/>
              <w:jc w:val="left"/>
              <w:rPr>
                <w:rFonts w:ascii="仿宋" w:hAnsi="仿宋" w:eastAsia="仿宋" w:cs="仿宋"/>
                <w:szCs w:val="21"/>
              </w:rPr>
            </w:pPr>
          </w:p>
        </w:tc>
        <w:tc>
          <w:tcPr>
            <w:tcW w:w="1123" w:type="dxa"/>
            <w:vMerge w:val="continue"/>
            <w:tcBorders>
              <w:tl2br w:val="nil"/>
              <w:tr2bl w:val="nil"/>
            </w:tcBorders>
            <w:vAlign w:val="center"/>
          </w:tcPr>
          <w:p>
            <w:pPr>
              <w:widowControl/>
              <w:jc w:val="left"/>
              <w:rPr>
                <w:rFonts w:ascii="仿宋" w:hAnsi="仿宋" w:eastAsia="仿宋" w:cs="仿宋"/>
                <w:szCs w:val="21"/>
              </w:rPr>
            </w:pPr>
          </w:p>
        </w:tc>
        <w:tc>
          <w:tcPr>
            <w:tcW w:w="953" w:type="dxa"/>
            <w:tcBorders>
              <w:tl2br w:val="nil"/>
              <w:tr2bl w:val="nil"/>
            </w:tcBorders>
            <w:vAlign w:val="center"/>
          </w:tcPr>
          <w:p>
            <w:pPr>
              <w:snapToGrid w:val="0"/>
              <w:jc w:val="center"/>
              <w:rPr>
                <w:rFonts w:ascii="仿宋" w:hAnsi="仿宋" w:eastAsia="仿宋" w:cs="仿宋"/>
                <w:szCs w:val="21"/>
              </w:rPr>
            </w:pPr>
            <w:r>
              <w:rPr>
                <w:rFonts w:hint="eastAsia" w:ascii="仿宋" w:hAnsi="仿宋" w:eastAsia="仿宋" w:cs="仿宋"/>
                <w:szCs w:val="21"/>
              </w:rPr>
              <w:t>人员2</w:t>
            </w:r>
          </w:p>
        </w:tc>
        <w:tc>
          <w:tcPr>
            <w:tcW w:w="759" w:type="dxa"/>
            <w:gridSpan w:val="2"/>
            <w:tcBorders>
              <w:tl2br w:val="nil"/>
              <w:tr2bl w:val="nil"/>
            </w:tcBorders>
            <w:vAlign w:val="center"/>
          </w:tcPr>
          <w:p>
            <w:pPr>
              <w:snapToGrid w:val="0"/>
              <w:jc w:val="center"/>
              <w:rPr>
                <w:rFonts w:ascii="仿宋" w:hAnsi="仿宋" w:eastAsia="仿宋" w:cs="仿宋"/>
                <w:szCs w:val="21"/>
              </w:rPr>
            </w:pPr>
          </w:p>
        </w:tc>
        <w:tc>
          <w:tcPr>
            <w:tcW w:w="1118" w:type="dxa"/>
            <w:tcBorders>
              <w:tl2br w:val="nil"/>
              <w:tr2bl w:val="nil"/>
            </w:tcBorders>
            <w:vAlign w:val="center"/>
          </w:tcPr>
          <w:p>
            <w:pPr>
              <w:snapToGrid w:val="0"/>
              <w:jc w:val="center"/>
              <w:rPr>
                <w:rFonts w:ascii="仿宋" w:hAnsi="仿宋" w:eastAsia="仿宋" w:cs="仿宋"/>
                <w:szCs w:val="21"/>
              </w:rPr>
            </w:pPr>
          </w:p>
        </w:tc>
        <w:tc>
          <w:tcPr>
            <w:tcW w:w="1181" w:type="dxa"/>
            <w:tcBorders>
              <w:tl2br w:val="nil"/>
              <w:tr2bl w:val="nil"/>
            </w:tcBorders>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64" w:type="dxa"/>
            <w:tcBorders>
              <w:tl2br w:val="nil"/>
              <w:tr2bl w:val="nil"/>
            </w:tcBorders>
            <w:vAlign w:val="center"/>
          </w:tcPr>
          <w:p>
            <w:pPr>
              <w:snapToGrid w:val="0"/>
              <w:rPr>
                <w:rFonts w:ascii="仿宋" w:hAnsi="仿宋" w:eastAsia="仿宋" w:cs="仿宋"/>
                <w:szCs w:val="21"/>
              </w:rPr>
            </w:pPr>
            <w:r>
              <w:rPr>
                <w:rFonts w:hint="eastAsia" w:ascii="仿宋" w:hAnsi="仿宋" w:eastAsia="仿宋" w:cs="仿宋"/>
                <w:szCs w:val="21"/>
              </w:rPr>
              <w:t>总监理单位</w:t>
            </w:r>
          </w:p>
        </w:tc>
        <w:tc>
          <w:tcPr>
            <w:tcW w:w="1699" w:type="dxa"/>
            <w:tcBorders>
              <w:tl2br w:val="nil"/>
              <w:tr2bl w:val="nil"/>
            </w:tcBorders>
          </w:tcPr>
          <w:p>
            <w:pPr>
              <w:snapToGrid w:val="0"/>
              <w:rPr>
                <w:rFonts w:ascii="仿宋" w:hAnsi="仿宋" w:eastAsia="仿宋" w:cs="仿宋"/>
                <w:szCs w:val="21"/>
              </w:rPr>
            </w:pPr>
          </w:p>
        </w:tc>
        <w:tc>
          <w:tcPr>
            <w:tcW w:w="2976" w:type="dxa"/>
            <w:tcBorders>
              <w:tl2br w:val="nil"/>
              <w:tr2bl w:val="nil"/>
            </w:tcBorders>
          </w:tcPr>
          <w:p>
            <w:pPr>
              <w:snapToGrid w:val="0"/>
              <w:rPr>
                <w:rFonts w:ascii="仿宋" w:hAnsi="仿宋" w:eastAsia="仿宋" w:cs="仿宋"/>
                <w:szCs w:val="21"/>
              </w:rPr>
            </w:pPr>
          </w:p>
        </w:tc>
        <w:tc>
          <w:tcPr>
            <w:tcW w:w="992" w:type="dxa"/>
            <w:tcBorders>
              <w:tl2br w:val="nil"/>
              <w:tr2bl w:val="nil"/>
            </w:tcBorders>
          </w:tcPr>
          <w:p>
            <w:pPr>
              <w:snapToGrid w:val="0"/>
              <w:rPr>
                <w:rFonts w:ascii="仿宋" w:hAnsi="仿宋" w:eastAsia="仿宋" w:cs="仿宋"/>
                <w:szCs w:val="21"/>
              </w:rPr>
            </w:pPr>
          </w:p>
        </w:tc>
        <w:tc>
          <w:tcPr>
            <w:tcW w:w="1134" w:type="dxa"/>
            <w:tcBorders>
              <w:tl2br w:val="nil"/>
              <w:tr2bl w:val="nil"/>
            </w:tcBorders>
          </w:tcPr>
          <w:p>
            <w:pPr>
              <w:snapToGrid w:val="0"/>
              <w:jc w:val="center"/>
              <w:rPr>
                <w:rFonts w:ascii="仿宋" w:hAnsi="仿宋" w:eastAsia="仿宋" w:cs="仿宋"/>
                <w:szCs w:val="21"/>
              </w:rPr>
            </w:pPr>
          </w:p>
        </w:tc>
        <w:tc>
          <w:tcPr>
            <w:tcW w:w="1123" w:type="dxa"/>
            <w:tcBorders>
              <w:tl2br w:val="nil"/>
              <w:tr2bl w:val="nil"/>
            </w:tcBorders>
          </w:tcPr>
          <w:p>
            <w:pPr>
              <w:snapToGrid w:val="0"/>
              <w:rPr>
                <w:rFonts w:ascii="仿宋" w:hAnsi="仿宋" w:eastAsia="仿宋" w:cs="仿宋"/>
                <w:szCs w:val="21"/>
              </w:rPr>
            </w:pPr>
          </w:p>
        </w:tc>
        <w:tc>
          <w:tcPr>
            <w:tcW w:w="953" w:type="dxa"/>
            <w:tcBorders>
              <w:tl2br w:val="nil"/>
              <w:tr2bl w:val="nil"/>
            </w:tcBorders>
            <w:vAlign w:val="center"/>
          </w:tcPr>
          <w:p>
            <w:pPr>
              <w:snapToGrid w:val="0"/>
              <w:jc w:val="center"/>
              <w:rPr>
                <w:rFonts w:ascii="仿宋" w:hAnsi="仿宋" w:eastAsia="仿宋" w:cs="仿宋"/>
                <w:szCs w:val="21"/>
              </w:rPr>
            </w:pPr>
            <w:r>
              <w:rPr>
                <w:rFonts w:hint="eastAsia" w:ascii="仿宋" w:hAnsi="仿宋" w:eastAsia="仿宋" w:cs="仿宋"/>
                <w:szCs w:val="21"/>
              </w:rPr>
              <w:t>人员1</w:t>
            </w:r>
          </w:p>
        </w:tc>
        <w:tc>
          <w:tcPr>
            <w:tcW w:w="748" w:type="dxa"/>
            <w:tcBorders>
              <w:tl2br w:val="nil"/>
              <w:tr2bl w:val="nil"/>
            </w:tcBorders>
            <w:vAlign w:val="center"/>
          </w:tcPr>
          <w:p>
            <w:pPr>
              <w:snapToGrid w:val="0"/>
              <w:rPr>
                <w:rFonts w:ascii="仿宋" w:hAnsi="仿宋" w:eastAsia="仿宋" w:cs="仿宋"/>
                <w:szCs w:val="21"/>
              </w:rPr>
            </w:pPr>
          </w:p>
        </w:tc>
        <w:tc>
          <w:tcPr>
            <w:tcW w:w="1129" w:type="dxa"/>
            <w:gridSpan w:val="2"/>
            <w:tcBorders>
              <w:tl2br w:val="nil"/>
              <w:tr2bl w:val="nil"/>
            </w:tcBorders>
            <w:vAlign w:val="center"/>
          </w:tcPr>
          <w:p>
            <w:pPr>
              <w:snapToGrid w:val="0"/>
              <w:rPr>
                <w:rFonts w:ascii="仿宋" w:hAnsi="仿宋" w:eastAsia="仿宋" w:cs="仿宋"/>
                <w:szCs w:val="21"/>
              </w:rPr>
            </w:pPr>
          </w:p>
        </w:tc>
        <w:tc>
          <w:tcPr>
            <w:tcW w:w="1181" w:type="dxa"/>
            <w:tcBorders>
              <w:tl2br w:val="nil"/>
              <w:tr2bl w:val="nil"/>
            </w:tcBorders>
            <w:vAlign w:val="center"/>
          </w:tcPr>
          <w:p>
            <w:pPr>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64" w:type="dxa"/>
            <w:vMerge w:val="restart"/>
            <w:tcBorders>
              <w:tl2br w:val="nil"/>
              <w:tr2bl w:val="nil"/>
            </w:tcBorders>
            <w:vAlign w:val="center"/>
          </w:tcPr>
          <w:p>
            <w:pPr>
              <w:snapToGrid w:val="0"/>
              <w:rPr>
                <w:rFonts w:ascii="仿宋" w:hAnsi="仿宋" w:eastAsia="仿宋" w:cs="仿宋"/>
                <w:szCs w:val="21"/>
              </w:rPr>
            </w:pPr>
            <w:r>
              <w:rPr>
                <w:rFonts w:hint="eastAsia" w:ascii="仿宋" w:hAnsi="仿宋" w:eastAsia="仿宋" w:cs="仿宋"/>
                <w:szCs w:val="21"/>
              </w:rPr>
              <w:t>施工单位1……</w:t>
            </w:r>
          </w:p>
        </w:tc>
        <w:tc>
          <w:tcPr>
            <w:tcW w:w="1699" w:type="dxa"/>
            <w:tcBorders>
              <w:tl2br w:val="nil"/>
              <w:tr2bl w:val="nil"/>
            </w:tcBorders>
          </w:tcPr>
          <w:p>
            <w:pPr>
              <w:snapToGrid w:val="0"/>
              <w:rPr>
                <w:rFonts w:ascii="仿宋" w:hAnsi="仿宋" w:eastAsia="仿宋" w:cs="仿宋"/>
                <w:szCs w:val="21"/>
              </w:rPr>
            </w:pPr>
          </w:p>
        </w:tc>
        <w:tc>
          <w:tcPr>
            <w:tcW w:w="2976" w:type="dxa"/>
            <w:tcBorders>
              <w:tl2br w:val="nil"/>
              <w:tr2bl w:val="nil"/>
            </w:tcBorders>
          </w:tcPr>
          <w:p>
            <w:pPr>
              <w:snapToGrid w:val="0"/>
              <w:rPr>
                <w:rFonts w:ascii="仿宋" w:hAnsi="仿宋" w:eastAsia="仿宋" w:cs="仿宋"/>
                <w:szCs w:val="21"/>
              </w:rPr>
            </w:pPr>
          </w:p>
        </w:tc>
        <w:tc>
          <w:tcPr>
            <w:tcW w:w="992" w:type="dxa"/>
            <w:tcBorders>
              <w:tl2br w:val="nil"/>
              <w:tr2bl w:val="nil"/>
            </w:tcBorders>
          </w:tcPr>
          <w:p>
            <w:pPr>
              <w:snapToGrid w:val="0"/>
              <w:rPr>
                <w:rFonts w:ascii="仿宋" w:hAnsi="仿宋" w:eastAsia="仿宋" w:cs="仿宋"/>
                <w:szCs w:val="21"/>
              </w:rPr>
            </w:pPr>
          </w:p>
        </w:tc>
        <w:tc>
          <w:tcPr>
            <w:tcW w:w="1134" w:type="dxa"/>
            <w:tcBorders>
              <w:tl2br w:val="nil"/>
              <w:tr2bl w:val="nil"/>
            </w:tcBorders>
          </w:tcPr>
          <w:p>
            <w:pPr>
              <w:snapToGrid w:val="0"/>
              <w:jc w:val="center"/>
              <w:rPr>
                <w:rFonts w:ascii="仿宋" w:hAnsi="仿宋" w:eastAsia="仿宋" w:cs="仿宋"/>
                <w:szCs w:val="21"/>
              </w:rPr>
            </w:pPr>
          </w:p>
        </w:tc>
        <w:tc>
          <w:tcPr>
            <w:tcW w:w="1123" w:type="dxa"/>
            <w:tcBorders>
              <w:tl2br w:val="nil"/>
              <w:tr2bl w:val="nil"/>
            </w:tcBorders>
          </w:tcPr>
          <w:p>
            <w:pPr>
              <w:snapToGrid w:val="0"/>
              <w:rPr>
                <w:rFonts w:ascii="仿宋" w:hAnsi="仿宋" w:eastAsia="仿宋" w:cs="仿宋"/>
                <w:szCs w:val="21"/>
              </w:rPr>
            </w:pPr>
          </w:p>
        </w:tc>
        <w:tc>
          <w:tcPr>
            <w:tcW w:w="953" w:type="dxa"/>
            <w:tcBorders>
              <w:tl2br w:val="nil"/>
              <w:tr2bl w:val="nil"/>
            </w:tcBorders>
            <w:vAlign w:val="center"/>
          </w:tcPr>
          <w:p>
            <w:pPr>
              <w:snapToGrid w:val="0"/>
              <w:rPr>
                <w:rFonts w:ascii="仿宋" w:hAnsi="仿宋" w:eastAsia="仿宋" w:cs="仿宋"/>
                <w:szCs w:val="21"/>
              </w:rPr>
            </w:pPr>
            <w:r>
              <w:rPr>
                <w:rFonts w:hint="eastAsia" w:ascii="仿宋" w:hAnsi="仿宋" w:eastAsia="仿宋" w:cs="仿宋"/>
                <w:szCs w:val="21"/>
              </w:rPr>
              <w:t>人员1</w:t>
            </w:r>
          </w:p>
        </w:tc>
        <w:tc>
          <w:tcPr>
            <w:tcW w:w="748" w:type="dxa"/>
            <w:tcBorders>
              <w:tl2br w:val="nil"/>
              <w:tr2bl w:val="nil"/>
            </w:tcBorders>
            <w:vAlign w:val="center"/>
          </w:tcPr>
          <w:p>
            <w:pPr>
              <w:snapToGrid w:val="0"/>
              <w:rPr>
                <w:rFonts w:ascii="仿宋" w:hAnsi="仿宋" w:eastAsia="仿宋" w:cs="仿宋"/>
                <w:szCs w:val="21"/>
              </w:rPr>
            </w:pPr>
          </w:p>
        </w:tc>
        <w:tc>
          <w:tcPr>
            <w:tcW w:w="1129" w:type="dxa"/>
            <w:gridSpan w:val="2"/>
            <w:tcBorders>
              <w:tl2br w:val="nil"/>
              <w:tr2bl w:val="nil"/>
            </w:tcBorders>
            <w:vAlign w:val="center"/>
          </w:tcPr>
          <w:p>
            <w:pPr>
              <w:snapToGrid w:val="0"/>
              <w:rPr>
                <w:rFonts w:ascii="仿宋" w:hAnsi="仿宋" w:eastAsia="仿宋" w:cs="仿宋"/>
                <w:szCs w:val="21"/>
              </w:rPr>
            </w:pPr>
          </w:p>
        </w:tc>
        <w:tc>
          <w:tcPr>
            <w:tcW w:w="1181" w:type="dxa"/>
            <w:tcBorders>
              <w:tl2br w:val="nil"/>
              <w:tr2bl w:val="nil"/>
            </w:tcBorders>
            <w:vAlign w:val="center"/>
          </w:tcPr>
          <w:p>
            <w:pPr>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64" w:type="dxa"/>
            <w:vMerge w:val="continue"/>
            <w:tcBorders>
              <w:tl2br w:val="nil"/>
              <w:tr2bl w:val="nil"/>
            </w:tcBorders>
            <w:vAlign w:val="center"/>
          </w:tcPr>
          <w:p>
            <w:pPr>
              <w:widowControl/>
              <w:jc w:val="left"/>
              <w:rPr>
                <w:rFonts w:ascii="仿宋" w:hAnsi="仿宋" w:eastAsia="仿宋" w:cs="仿宋"/>
                <w:szCs w:val="21"/>
              </w:rPr>
            </w:pPr>
          </w:p>
        </w:tc>
        <w:tc>
          <w:tcPr>
            <w:tcW w:w="1699" w:type="dxa"/>
            <w:tcBorders>
              <w:tl2br w:val="nil"/>
              <w:tr2bl w:val="nil"/>
            </w:tcBorders>
            <w:vAlign w:val="center"/>
          </w:tcPr>
          <w:p>
            <w:pPr>
              <w:widowControl/>
              <w:jc w:val="left"/>
              <w:rPr>
                <w:rFonts w:ascii="仿宋" w:hAnsi="仿宋" w:eastAsia="仿宋" w:cs="仿宋"/>
                <w:szCs w:val="21"/>
              </w:rPr>
            </w:pPr>
          </w:p>
        </w:tc>
        <w:tc>
          <w:tcPr>
            <w:tcW w:w="2976" w:type="dxa"/>
            <w:tcBorders>
              <w:tl2br w:val="nil"/>
              <w:tr2bl w:val="nil"/>
            </w:tcBorders>
            <w:vAlign w:val="center"/>
          </w:tcPr>
          <w:p>
            <w:pPr>
              <w:widowControl/>
              <w:jc w:val="left"/>
              <w:rPr>
                <w:rFonts w:ascii="仿宋" w:hAnsi="仿宋" w:eastAsia="仿宋" w:cs="仿宋"/>
                <w:szCs w:val="21"/>
              </w:rPr>
            </w:pPr>
          </w:p>
        </w:tc>
        <w:tc>
          <w:tcPr>
            <w:tcW w:w="992" w:type="dxa"/>
            <w:tcBorders>
              <w:tl2br w:val="nil"/>
              <w:tr2bl w:val="nil"/>
            </w:tcBorders>
            <w:vAlign w:val="center"/>
          </w:tcPr>
          <w:p>
            <w:pPr>
              <w:widowControl/>
              <w:jc w:val="left"/>
              <w:rPr>
                <w:rFonts w:ascii="仿宋" w:hAnsi="仿宋" w:eastAsia="仿宋" w:cs="仿宋"/>
                <w:szCs w:val="21"/>
              </w:rPr>
            </w:pPr>
          </w:p>
        </w:tc>
        <w:tc>
          <w:tcPr>
            <w:tcW w:w="1134" w:type="dxa"/>
            <w:tcBorders>
              <w:tl2br w:val="nil"/>
              <w:tr2bl w:val="nil"/>
            </w:tcBorders>
            <w:vAlign w:val="center"/>
          </w:tcPr>
          <w:p>
            <w:pPr>
              <w:widowControl/>
              <w:jc w:val="left"/>
              <w:rPr>
                <w:rFonts w:ascii="仿宋" w:hAnsi="仿宋" w:eastAsia="仿宋" w:cs="仿宋"/>
                <w:szCs w:val="21"/>
              </w:rPr>
            </w:pPr>
          </w:p>
        </w:tc>
        <w:tc>
          <w:tcPr>
            <w:tcW w:w="1123" w:type="dxa"/>
            <w:tcBorders>
              <w:tl2br w:val="nil"/>
              <w:tr2bl w:val="nil"/>
            </w:tcBorders>
            <w:vAlign w:val="center"/>
          </w:tcPr>
          <w:p>
            <w:pPr>
              <w:widowControl/>
              <w:jc w:val="left"/>
              <w:rPr>
                <w:rFonts w:ascii="仿宋" w:hAnsi="仿宋" w:eastAsia="仿宋" w:cs="仿宋"/>
                <w:szCs w:val="21"/>
              </w:rPr>
            </w:pPr>
          </w:p>
        </w:tc>
        <w:tc>
          <w:tcPr>
            <w:tcW w:w="953" w:type="dxa"/>
            <w:tcBorders>
              <w:tl2br w:val="nil"/>
              <w:tr2bl w:val="nil"/>
            </w:tcBorders>
            <w:vAlign w:val="center"/>
          </w:tcPr>
          <w:p>
            <w:pPr>
              <w:snapToGrid w:val="0"/>
              <w:rPr>
                <w:rFonts w:ascii="仿宋" w:hAnsi="仿宋" w:eastAsia="仿宋" w:cs="仿宋"/>
                <w:szCs w:val="21"/>
              </w:rPr>
            </w:pPr>
            <w:r>
              <w:rPr>
                <w:rFonts w:hint="eastAsia" w:ascii="仿宋" w:hAnsi="仿宋" w:eastAsia="仿宋" w:cs="仿宋"/>
                <w:szCs w:val="21"/>
              </w:rPr>
              <w:t>人员2</w:t>
            </w:r>
          </w:p>
        </w:tc>
        <w:tc>
          <w:tcPr>
            <w:tcW w:w="748" w:type="dxa"/>
            <w:tcBorders>
              <w:tl2br w:val="nil"/>
              <w:tr2bl w:val="nil"/>
            </w:tcBorders>
            <w:vAlign w:val="center"/>
          </w:tcPr>
          <w:p>
            <w:pPr>
              <w:snapToGrid w:val="0"/>
              <w:rPr>
                <w:rFonts w:ascii="仿宋" w:hAnsi="仿宋" w:eastAsia="仿宋" w:cs="仿宋"/>
                <w:szCs w:val="21"/>
              </w:rPr>
            </w:pPr>
          </w:p>
        </w:tc>
        <w:tc>
          <w:tcPr>
            <w:tcW w:w="1129" w:type="dxa"/>
            <w:gridSpan w:val="2"/>
            <w:tcBorders>
              <w:tl2br w:val="nil"/>
              <w:tr2bl w:val="nil"/>
            </w:tcBorders>
            <w:vAlign w:val="center"/>
          </w:tcPr>
          <w:p>
            <w:pPr>
              <w:snapToGrid w:val="0"/>
              <w:rPr>
                <w:rFonts w:ascii="仿宋" w:hAnsi="仿宋" w:eastAsia="仿宋" w:cs="仿宋"/>
                <w:szCs w:val="21"/>
              </w:rPr>
            </w:pPr>
          </w:p>
        </w:tc>
        <w:tc>
          <w:tcPr>
            <w:tcW w:w="1181" w:type="dxa"/>
            <w:tcBorders>
              <w:tl2br w:val="nil"/>
              <w:tr2bl w:val="nil"/>
            </w:tcBorders>
            <w:vAlign w:val="center"/>
          </w:tcPr>
          <w:p>
            <w:pPr>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64" w:type="dxa"/>
            <w:vMerge w:val="continue"/>
            <w:tcBorders>
              <w:tl2br w:val="nil"/>
              <w:tr2bl w:val="nil"/>
            </w:tcBorders>
            <w:vAlign w:val="center"/>
          </w:tcPr>
          <w:p>
            <w:pPr>
              <w:widowControl/>
              <w:jc w:val="left"/>
              <w:rPr>
                <w:rFonts w:ascii="仿宋" w:hAnsi="仿宋" w:eastAsia="仿宋" w:cs="仿宋"/>
                <w:szCs w:val="21"/>
              </w:rPr>
            </w:pPr>
          </w:p>
        </w:tc>
        <w:tc>
          <w:tcPr>
            <w:tcW w:w="1699" w:type="dxa"/>
            <w:tcBorders>
              <w:tl2br w:val="nil"/>
              <w:tr2bl w:val="nil"/>
            </w:tcBorders>
            <w:vAlign w:val="center"/>
          </w:tcPr>
          <w:p>
            <w:pPr>
              <w:widowControl/>
              <w:jc w:val="left"/>
              <w:rPr>
                <w:rFonts w:ascii="仿宋" w:hAnsi="仿宋" w:eastAsia="仿宋" w:cs="仿宋"/>
                <w:szCs w:val="21"/>
              </w:rPr>
            </w:pPr>
          </w:p>
        </w:tc>
        <w:tc>
          <w:tcPr>
            <w:tcW w:w="2976" w:type="dxa"/>
            <w:tcBorders>
              <w:tl2br w:val="nil"/>
              <w:tr2bl w:val="nil"/>
            </w:tcBorders>
            <w:vAlign w:val="center"/>
          </w:tcPr>
          <w:p>
            <w:pPr>
              <w:widowControl/>
              <w:jc w:val="left"/>
              <w:rPr>
                <w:rFonts w:ascii="仿宋" w:hAnsi="仿宋" w:eastAsia="仿宋" w:cs="仿宋"/>
                <w:szCs w:val="21"/>
              </w:rPr>
            </w:pPr>
          </w:p>
        </w:tc>
        <w:tc>
          <w:tcPr>
            <w:tcW w:w="992" w:type="dxa"/>
            <w:tcBorders>
              <w:tl2br w:val="nil"/>
              <w:tr2bl w:val="nil"/>
            </w:tcBorders>
            <w:vAlign w:val="center"/>
          </w:tcPr>
          <w:p>
            <w:pPr>
              <w:widowControl/>
              <w:jc w:val="left"/>
              <w:rPr>
                <w:rFonts w:ascii="仿宋" w:hAnsi="仿宋" w:eastAsia="仿宋" w:cs="仿宋"/>
                <w:szCs w:val="21"/>
              </w:rPr>
            </w:pPr>
          </w:p>
        </w:tc>
        <w:tc>
          <w:tcPr>
            <w:tcW w:w="1134" w:type="dxa"/>
            <w:tcBorders>
              <w:tl2br w:val="nil"/>
              <w:tr2bl w:val="nil"/>
            </w:tcBorders>
            <w:vAlign w:val="center"/>
          </w:tcPr>
          <w:p>
            <w:pPr>
              <w:widowControl/>
              <w:jc w:val="left"/>
              <w:rPr>
                <w:rFonts w:ascii="仿宋" w:hAnsi="仿宋" w:eastAsia="仿宋" w:cs="仿宋"/>
                <w:szCs w:val="21"/>
              </w:rPr>
            </w:pPr>
          </w:p>
        </w:tc>
        <w:tc>
          <w:tcPr>
            <w:tcW w:w="1123" w:type="dxa"/>
            <w:tcBorders>
              <w:tl2br w:val="nil"/>
              <w:tr2bl w:val="nil"/>
            </w:tcBorders>
            <w:vAlign w:val="center"/>
          </w:tcPr>
          <w:p>
            <w:pPr>
              <w:widowControl/>
              <w:jc w:val="left"/>
              <w:rPr>
                <w:rFonts w:ascii="仿宋" w:hAnsi="仿宋" w:eastAsia="仿宋" w:cs="仿宋"/>
                <w:szCs w:val="21"/>
              </w:rPr>
            </w:pPr>
          </w:p>
        </w:tc>
        <w:tc>
          <w:tcPr>
            <w:tcW w:w="953" w:type="dxa"/>
            <w:tcBorders>
              <w:tl2br w:val="nil"/>
              <w:tr2bl w:val="nil"/>
            </w:tcBorders>
            <w:vAlign w:val="center"/>
          </w:tcPr>
          <w:p>
            <w:pPr>
              <w:snapToGrid w:val="0"/>
              <w:rPr>
                <w:rFonts w:ascii="仿宋" w:hAnsi="仿宋" w:eastAsia="仿宋" w:cs="仿宋"/>
                <w:szCs w:val="21"/>
              </w:rPr>
            </w:pPr>
            <w:r>
              <w:rPr>
                <w:rFonts w:hint="eastAsia" w:ascii="仿宋" w:hAnsi="仿宋" w:eastAsia="仿宋" w:cs="仿宋"/>
                <w:szCs w:val="21"/>
              </w:rPr>
              <w:t>人员3</w:t>
            </w:r>
          </w:p>
        </w:tc>
        <w:tc>
          <w:tcPr>
            <w:tcW w:w="748" w:type="dxa"/>
            <w:tcBorders>
              <w:tl2br w:val="nil"/>
              <w:tr2bl w:val="nil"/>
            </w:tcBorders>
            <w:vAlign w:val="center"/>
          </w:tcPr>
          <w:p>
            <w:pPr>
              <w:snapToGrid w:val="0"/>
              <w:rPr>
                <w:rFonts w:ascii="仿宋" w:hAnsi="仿宋" w:eastAsia="仿宋" w:cs="仿宋"/>
                <w:szCs w:val="21"/>
              </w:rPr>
            </w:pPr>
          </w:p>
        </w:tc>
        <w:tc>
          <w:tcPr>
            <w:tcW w:w="1129" w:type="dxa"/>
            <w:gridSpan w:val="2"/>
            <w:tcBorders>
              <w:tl2br w:val="nil"/>
              <w:tr2bl w:val="nil"/>
            </w:tcBorders>
            <w:vAlign w:val="center"/>
          </w:tcPr>
          <w:p>
            <w:pPr>
              <w:snapToGrid w:val="0"/>
              <w:rPr>
                <w:rFonts w:ascii="仿宋" w:hAnsi="仿宋" w:eastAsia="仿宋" w:cs="仿宋"/>
                <w:szCs w:val="21"/>
              </w:rPr>
            </w:pPr>
          </w:p>
        </w:tc>
        <w:tc>
          <w:tcPr>
            <w:tcW w:w="1181" w:type="dxa"/>
            <w:tcBorders>
              <w:tl2br w:val="nil"/>
              <w:tr2bl w:val="nil"/>
            </w:tcBorders>
            <w:vAlign w:val="center"/>
          </w:tcPr>
          <w:p>
            <w:pPr>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64" w:type="dxa"/>
            <w:vMerge w:val="restart"/>
            <w:tcBorders>
              <w:tl2br w:val="nil"/>
              <w:tr2bl w:val="nil"/>
            </w:tcBorders>
            <w:vAlign w:val="center"/>
          </w:tcPr>
          <w:p>
            <w:pPr>
              <w:widowControl/>
              <w:jc w:val="left"/>
              <w:rPr>
                <w:rFonts w:ascii="仿宋" w:hAnsi="仿宋" w:eastAsia="仿宋" w:cs="仿宋"/>
                <w:szCs w:val="21"/>
              </w:rPr>
            </w:pPr>
            <w:r>
              <w:rPr>
                <w:rFonts w:hint="eastAsia" w:ascii="仿宋" w:hAnsi="仿宋" w:eastAsia="仿宋" w:cs="仿宋"/>
                <w:szCs w:val="21"/>
              </w:rPr>
              <w:t>施工单位2……</w:t>
            </w:r>
          </w:p>
        </w:tc>
        <w:tc>
          <w:tcPr>
            <w:tcW w:w="1699" w:type="dxa"/>
            <w:tcBorders>
              <w:tl2br w:val="nil"/>
              <w:tr2bl w:val="nil"/>
            </w:tcBorders>
            <w:vAlign w:val="center"/>
          </w:tcPr>
          <w:p>
            <w:pPr>
              <w:widowControl/>
              <w:jc w:val="left"/>
              <w:rPr>
                <w:rFonts w:ascii="仿宋" w:hAnsi="仿宋" w:eastAsia="仿宋" w:cs="仿宋"/>
                <w:szCs w:val="21"/>
              </w:rPr>
            </w:pPr>
          </w:p>
        </w:tc>
        <w:tc>
          <w:tcPr>
            <w:tcW w:w="2976" w:type="dxa"/>
            <w:tcBorders>
              <w:tl2br w:val="nil"/>
              <w:tr2bl w:val="nil"/>
            </w:tcBorders>
            <w:vAlign w:val="center"/>
          </w:tcPr>
          <w:p>
            <w:pPr>
              <w:widowControl/>
              <w:jc w:val="left"/>
              <w:rPr>
                <w:rFonts w:ascii="仿宋" w:hAnsi="仿宋" w:eastAsia="仿宋" w:cs="仿宋"/>
                <w:szCs w:val="21"/>
              </w:rPr>
            </w:pPr>
          </w:p>
        </w:tc>
        <w:tc>
          <w:tcPr>
            <w:tcW w:w="992" w:type="dxa"/>
            <w:tcBorders>
              <w:tl2br w:val="nil"/>
              <w:tr2bl w:val="nil"/>
            </w:tcBorders>
            <w:vAlign w:val="center"/>
          </w:tcPr>
          <w:p>
            <w:pPr>
              <w:widowControl/>
              <w:jc w:val="left"/>
              <w:rPr>
                <w:rFonts w:ascii="仿宋" w:hAnsi="仿宋" w:eastAsia="仿宋" w:cs="仿宋"/>
                <w:szCs w:val="21"/>
              </w:rPr>
            </w:pPr>
          </w:p>
        </w:tc>
        <w:tc>
          <w:tcPr>
            <w:tcW w:w="1134" w:type="dxa"/>
            <w:tcBorders>
              <w:tl2br w:val="nil"/>
              <w:tr2bl w:val="nil"/>
            </w:tcBorders>
            <w:vAlign w:val="center"/>
          </w:tcPr>
          <w:p>
            <w:pPr>
              <w:widowControl/>
              <w:jc w:val="left"/>
              <w:rPr>
                <w:rFonts w:ascii="仿宋" w:hAnsi="仿宋" w:eastAsia="仿宋" w:cs="仿宋"/>
                <w:szCs w:val="21"/>
              </w:rPr>
            </w:pPr>
          </w:p>
        </w:tc>
        <w:tc>
          <w:tcPr>
            <w:tcW w:w="1123" w:type="dxa"/>
            <w:tcBorders>
              <w:tl2br w:val="nil"/>
              <w:tr2bl w:val="nil"/>
            </w:tcBorders>
            <w:vAlign w:val="center"/>
          </w:tcPr>
          <w:p>
            <w:pPr>
              <w:widowControl/>
              <w:jc w:val="left"/>
              <w:rPr>
                <w:rFonts w:ascii="仿宋" w:hAnsi="仿宋" w:eastAsia="仿宋" w:cs="仿宋"/>
                <w:szCs w:val="21"/>
              </w:rPr>
            </w:pPr>
          </w:p>
        </w:tc>
        <w:tc>
          <w:tcPr>
            <w:tcW w:w="953" w:type="dxa"/>
            <w:tcBorders>
              <w:tl2br w:val="nil"/>
              <w:tr2bl w:val="nil"/>
            </w:tcBorders>
            <w:vAlign w:val="center"/>
          </w:tcPr>
          <w:p>
            <w:pPr>
              <w:snapToGrid w:val="0"/>
              <w:rPr>
                <w:rFonts w:ascii="仿宋" w:hAnsi="仿宋" w:eastAsia="仿宋" w:cs="仿宋"/>
                <w:szCs w:val="21"/>
              </w:rPr>
            </w:pPr>
            <w:r>
              <w:rPr>
                <w:rFonts w:hint="eastAsia" w:ascii="仿宋" w:hAnsi="仿宋" w:eastAsia="仿宋" w:cs="仿宋"/>
                <w:szCs w:val="21"/>
              </w:rPr>
              <w:t>人员1</w:t>
            </w:r>
          </w:p>
        </w:tc>
        <w:tc>
          <w:tcPr>
            <w:tcW w:w="748" w:type="dxa"/>
            <w:tcBorders>
              <w:tl2br w:val="nil"/>
              <w:tr2bl w:val="nil"/>
            </w:tcBorders>
            <w:vAlign w:val="center"/>
          </w:tcPr>
          <w:p>
            <w:pPr>
              <w:snapToGrid w:val="0"/>
              <w:rPr>
                <w:rFonts w:ascii="仿宋" w:hAnsi="仿宋" w:eastAsia="仿宋" w:cs="仿宋"/>
                <w:szCs w:val="21"/>
              </w:rPr>
            </w:pPr>
          </w:p>
        </w:tc>
        <w:tc>
          <w:tcPr>
            <w:tcW w:w="1129" w:type="dxa"/>
            <w:gridSpan w:val="2"/>
            <w:tcBorders>
              <w:tl2br w:val="nil"/>
              <w:tr2bl w:val="nil"/>
            </w:tcBorders>
            <w:vAlign w:val="center"/>
          </w:tcPr>
          <w:p>
            <w:pPr>
              <w:snapToGrid w:val="0"/>
              <w:rPr>
                <w:rFonts w:ascii="仿宋" w:hAnsi="仿宋" w:eastAsia="仿宋" w:cs="仿宋"/>
                <w:szCs w:val="21"/>
              </w:rPr>
            </w:pPr>
          </w:p>
        </w:tc>
        <w:tc>
          <w:tcPr>
            <w:tcW w:w="1181" w:type="dxa"/>
            <w:tcBorders>
              <w:tl2br w:val="nil"/>
              <w:tr2bl w:val="nil"/>
            </w:tcBorders>
            <w:vAlign w:val="center"/>
          </w:tcPr>
          <w:p>
            <w:pPr>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64" w:type="dxa"/>
            <w:vMerge w:val="continue"/>
            <w:tcBorders>
              <w:tl2br w:val="nil"/>
              <w:tr2bl w:val="nil"/>
            </w:tcBorders>
            <w:vAlign w:val="center"/>
          </w:tcPr>
          <w:p>
            <w:pPr>
              <w:widowControl/>
              <w:jc w:val="left"/>
              <w:rPr>
                <w:rFonts w:ascii="仿宋" w:hAnsi="仿宋" w:eastAsia="仿宋" w:cs="仿宋"/>
                <w:szCs w:val="21"/>
              </w:rPr>
            </w:pPr>
          </w:p>
        </w:tc>
        <w:tc>
          <w:tcPr>
            <w:tcW w:w="1699" w:type="dxa"/>
            <w:tcBorders>
              <w:tl2br w:val="nil"/>
              <w:tr2bl w:val="nil"/>
            </w:tcBorders>
            <w:vAlign w:val="center"/>
          </w:tcPr>
          <w:p>
            <w:pPr>
              <w:widowControl/>
              <w:jc w:val="left"/>
              <w:rPr>
                <w:rFonts w:ascii="仿宋" w:hAnsi="仿宋" w:eastAsia="仿宋" w:cs="仿宋"/>
                <w:szCs w:val="21"/>
              </w:rPr>
            </w:pPr>
          </w:p>
        </w:tc>
        <w:tc>
          <w:tcPr>
            <w:tcW w:w="2976" w:type="dxa"/>
            <w:tcBorders>
              <w:tl2br w:val="nil"/>
              <w:tr2bl w:val="nil"/>
            </w:tcBorders>
            <w:vAlign w:val="center"/>
          </w:tcPr>
          <w:p>
            <w:pPr>
              <w:widowControl/>
              <w:jc w:val="left"/>
              <w:rPr>
                <w:rFonts w:ascii="仿宋" w:hAnsi="仿宋" w:eastAsia="仿宋" w:cs="仿宋"/>
                <w:szCs w:val="21"/>
              </w:rPr>
            </w:pPr>
          </w:p>
        </w:tc>
        <w:tc>
          <w:tcPr>
            <w:tcW w:w="992" w:type="dxa"/>
            <w:tcBorders>
              <w:tl2br w:val="nil"/>
              <w:tr2bl w:val="nil"/>
            </w:tcBorders>
            <w:vAlign w:val="center"/>
          </w:tcPr>
          <w:p>
            <w:pPr>
              <w:widowControl/>
              <w:jc w:val="left"/>
              <w:rPr>
                <w:rFonts w:ascii="仿宋" w:hAnsi="仿宋" w:eastAsia="仿宋" w:cs="仿宋"/>
                <w:szCs w:val="21"/>
              </w:rPr>
            </w:pPr>
          </w:p>
        </w:tc>
        <w:tc>
          <w:tcPr>
            <w:tcW w:w="1134" w:type="dxa"/>
            <w:tcBorders>
              <w:tl2br w:val="nil"/>
              <w:tr2bl w:val="nil"/>
            </w:tcBorders>
            <w:vAlign w:val="center"/>
          </w:tcPr>
          <w:p>
            <w:pPr>
              <w:widowControl/>
              <w:jc w:val="left"/>
              <w:rPr>
                <w:rFonts w:ascii="仿宋" w:hAnsi="仿宋" w:eastAsia="仿宋" w:cs="仿宋"/>
                <w:szCs w:val="21"/>
              </w:rPr>
            </w:pPr>
          </w:p>
        </w:tc>
        <w:tc>
          <w:tcPr>
            <w:tcW w:w="1123" w:type="dxa"/>
            <w:tcBorders>
              <w:tl2br w:val="nil"/>
              <w:tr2bl w:val="nil"/>
            </w:tcBorders>
            <w:vAlign w:val="center"/>
          </w:tcPr>
          <w:p>
            <w:pPr>
              <w:widowControl/>
              <w:jc w:val="left"/>
              <w:rPr>
                <w:rFonts w:ascii="仿宋" w:hAnsi="仿宋" w:eastAsia="仿宋" w:cs="仿宋"/>
                <w:szCs w:val="21"/>
              </w:rPr>
            </w:pPr>
          </w:p>
        </w:tc>
        <w:tc>
          <w:tcPr>
            <w:tcW w:w="953" w:type="dxa"/>
            <w:tcBorders>
              <w:tl2br w:val="nil"/>
              <w:tr2bl w:val="nil"/>
            </w:tcBorders>
            <w:vAlign w:val="center"/>
          </w:tcPr>
          <w:p>
            <w:pPr>
              <w:snapToGrid w:val="0"/>
              <w:rPr>
                <w:rFonts w:ascii="仿宋" w:hAnsi="仿宋" w:eastAsia="仿宋" w:cs="仿宋"/>
                <w:szCs w:val="21"/>
              </w:rPr>
            </w:pPr>
            <w:r>
              <w:rPr>
                <w:rFonts w:hint="eastAsia" w:ascii="仿宋" w:hAnsi="仿宋" w:eastAsia="仿宋" w:cs="仿宋"/>
                <w:szCs w:val="21"/>
              </w:rPr>
              <w:t>人员2</w:t>
            </w:r>
          </w:p>
        </w:tc>
        <w:tc>
          <w:tcPr>
            <w:tcW w:w="748" w:type="dxa"/>
            <w:tcBorders>
              <w:tl2br w:val="nil"/>
              <w:tr2bl w:val="nil"/>
            </w:tcBorders>
            <w:vAlign w:val="center"/>
          </w:tcPr>
          <w:p>
            <w:pPr>
              <w:snapToGrid w:val="0"/>
              <w:rPr>
                <w:rFonts w:ascii="仿宋" w:hAnsi="仿宋" w:eastAsia="仿宋" w:cs="仿宋"/>
                <w:szCs w:val="21"/>
              </w:rPr>
            </w:pPr>
          </w:p>
        </w:tc>
        <w:tc>
          <w:tcPr>
            <w:tcW w:w="1129" w:type="dxa"/>
            <w:gridSpan w:val="2"/>
            <w:tcBorders>
              <w:tl2br w:val="nil"/>
              <w:tr2bl w:val="nil"/>
            </w:tcBorders>
            <w:vAlign w:val="center"/>
          </w:tcPr>
          <w:p>
            <w:pPr>
              <w:snapToGrid w:val="0"/>
              <w:rPr>
                <w:rFonts w:ascii="仿宋" w:hAnsi="仿宋" w:eastAsia="仿宋" w:cs="仿宋"/>
                <w:szCs w:val="21"/>
              </w:rPr>
            </w:pPr>
          </w:p>
        </w:tc>
        <w:tc>
          <w:tcPr>
            <w:tcW w:w="1181" w:type="dxa"/>
            <w:tcBorders>
              <w:tl2br w:val="nil"/>
              <w:tr2bl w:val="nil"/>
            </w:tcBorders>
            <w:vAlign w:val="center"/>
          </w:tcPr>
          <w:p>
            <w:pPr>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64" w:type="dxa"/>
            <w:vMerge w:val="continue"/>
            <w:tcBorders>
              <w:tl2br w:val="nil"/>
              <w:tr2bl w:val="nil"/>
            </w:tcBorders>
            <w:vAlign w:val="center"/>
          </w:tcPr>
          <w:p>
            <w:pPr>
              <w:widowControl/>
              <w:jc w:val="left"/>
              <w:rPr>
                <w:rFonts w:ascii="仿宋" w:hAnsi="仿宋" w:eastAsia="仿宋" w:cs="仿宋"/>
                <w:szCs w:val="21"/>
              </w:rPr>
            </w:pPr>
          </w:p>
        </w:tc>
        <w:tc>
          <w:tcPr>
            <w:tcW w:w="1699" w:type="dxa"/>
            <w:tcBorders>
              <w:tl2br w:val="nil"/>
              <w:tr2bl w:val="nil"/>
            </w:tcBorders>
            <w:vAlign w:val="center"/>
          </w:tcPr>
          <w:p>
            <w:pPr>
              <w:widowControl/>
              <w:jc w:val="left"/>
              <w:rPr>
                <w:rFonts w:ascii="仿宋" w:hAnsi="仿宋" w:eastAsia="仿宋" w:cs="仿宋"/>
                <w:szCs w:val="21"/>
              </w:rPr>
            </w:pPr>
          </w:p>
        </w:tc>
        <w:tc>
          <w:tcPr>
            <w:tcW w:w="2976" w:type="dxa"/>
            <w:tcBorders>
              <w:tl2br w:val="nil"/>
              <w:tr2bl w:val="nil"/>
            </w:tcBorders>
            <w:vAlign w:val="center"/>
          </w:tcPr>
          <w:p>
            <w:pPr>
              <w:widowControl/>
              <w:jc w:val="left"/>
              <w:rPr>
                <w:rFonts w:ascii="仿宋" w:hAnsi="仿宋" w:eastAsia="仿宋" w:cs="仿宋"/>
                <w:szCs w:val="21"/>
              </w:rPr>
            </w:pPr>
          </w:p>
        </w:tc>
        <w:tc>
          <w:tcPr>
            <w:tcW w:w="992" w:type="dxa"/>
            <w:tcBorders>
              <w:tl2br w:val="nil"/>
              <w:tr2bl w:val="nil"/>
            </w:tcBorders>
            <w:vAlign w:val="center"/>
          </w:tcPr>
          <w:p>
            <w:pPr>
              <w:widowControl/>
              <w:jc w:val="left"/>
              <w:rPr>
                <w:rFonts w:ascii="仿宋" w:hAnsi="仿宋" w:eastAsia="仿宋" w:cs="仿宋"/>
                <w:szCs w:val="21"/>
              </w:rPr>
            </w:pPr>
          </w:p>
        </w:tc>
        <w:tc>
          <w:tcPr>
            <w:tcW w:w="1134" w:type="dxa"/>
            <w:tcBorders>
              <w:tl2br w:val="nil"/>
              <w:tr2bl w:val="nil"/>
            </w:tcBorders>
            <w:vAlign w:val="center"/>
          </w:tcPr>
          <w:p>
            <w:pPr>
              <w:widowControl/>
              <w:jc w:val="left"/>
              <w:rPr>
                <w:rFonts w:ascii="仿宋" w:hAnsi="仿宋" w:eastAsia="仿宋" w:cs="仿宋"/>
                <w:szCs w:val="21"/>
              </w:rPr>
            </w:pPr>
          </w:p>
        </w:tc>
        <w:tc>
          <w:tcPr>
            <w:tcW w:w="1123" w:type="dxa"/>
            <w:tcBorders>
              <w:tl2br w:val="nil"/>
              <w:tr2bl w:val="nil"/>
            </w:tcBorders>
            <w:vAlign w:val="center"/>
          </w:tcPr>
          <w:p>
            <w:pPr>
              <w:widowControl/>
              <w:jc w:val="left"/>
              <w:rPr>
                <w:rFonts w:ascii="仿宋" w:hAnsi="仿宋" w:eastAsia="仿宋" w:cs="仿宋"/>
                <w:szCs w:val="21"/>
              </w:rPr>
            </w:pPr>
          </w:p>
        </w:tc>
        <w:tc>
          <w:tcPr>
            <w:tcW w:w="953" w:type="dxa"/>
            <w:tcBorders>
              <w:tl2br w:val="nil"/>
              <w:tr2bl w:val="nil"/>
            </w:tcBorders>
            <w:vAlign w:val="center"/>
          </w:tcPr>
          <w:p>
            <w:pPr>
              <w:snapToGrid w:val="0"/>
              <w:rPr>
                <w:rFonts w:ascii="仿宋" w:hAnsi="仿宋" w:eastAsia="仿宋" w:cs="仿宋"/>
                <w:szCs w:val="21"/>
              </w:rPr>
            </w:pPr>
            <w:r>
              <w:rPr>
                <w:rFonts w:hint="eastAsia" w:ascii="仿宋" w:hAnsi="仿宋" w:eastAsia="仿宋" w:cs="仿宋"/>
                <w:szCs w:val="21"/>
              </w:rPr>
              <w:t>人员3</w:t>
            </w:r>
          </w:p>
        </w:tc>
        <w:tc>
          <w:tcPr>
            <w:tcW w:w="748" w:type="dxa"/>
            <w:tcBorders>
              <w:tl2br w:val="nil"/>
              <w:tr2bl w:val="nil"/>
            </w:tcBorders>
            <w:vAlign w:val="center"/>
          </w:tcPr>
          <w:p>
            <w:pPr>
              <w:snapToGrid w:val="0"/>
              <w:rPr>
                <w:rFonts w:ascii="仿宋" w:hAnsi="仿宋" w:eastAsia="仿宋" w:cs="仿宋"/>
                <w:szCs w:val="21"/>
              </w:rPr>
            </w:pPr>
          </w:p>
        </w:tc>
        <w:tc>
          <w:tcPr>
            <w:tcW w:w="1129" w:type="dxa"/>
            <w:gridSpan w:val="2"/>
            <w:tcBorders>
              <w:tl2br w:val="nil"/>
              <w:tr2bl w:val="nil"/>
            </w:tcBorders>
            <w:vAlign w:val="center"/>
          </w:tcPr>
          <w:p>
            <w:pPr>
              <w:snapToGrid w:val="0"/>
              <w:rPr>
                <w:rFonts w:ascii="仿宋" w:hAnsi="仿宋" w:eastAsia="仿宋" w:cs="仿宋"/>
                <w:szCs w:val="21"/>
              </w:rPr>
            </w:pPr>
          </w:p>
        </w:tc>
        <w:tc>
          <w:tcPr>
            <w:tcW w:w="1181" w:type="dxa"/>
            <w:tcBorders>
              <w:tl2br w:val="nil"/>
              <w:tr2bl w:val="nil"/>
            </w:tcBorders>
            <w:vAlign w:val="center"/>
          </w:tcPr>
          <w:p>
            <w:pPr>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64" w:type="dxa"/>
            <w:vMerge w:val="restart"/>
            <w:tcBorders>
              <w:tl2br w:val="nil"/>
              <w:tr2bl w:val="nil"/>
            </w:tcBorders>
            <w:vAlign w:val="center"/>
          </w:tcPr>
          <w:p>
            <w:pPr>
              <w:widowControl/>
              <w:jc w:val="left"/>
              <w:rPr>
                <w:rFonts w:ascii="仿宋" w:hAnsi="仿宋" w:eastAsia="仿宋" w:cs="仿宋"/>
                <w:szCs w:val="21"/>
              </w:rPr>
            </w:pPr>
            <w:r>
              <w:rPr>
                <w:rFonts w:hint="eastAsia" w:ascii="仿宋" w:hAnsi="仿宋" w:eastAsia="仿宋" w:cs="仿宋"/>
                <w:szCs w:val="21"/>
              </w:rPr>
              <w:t>施工单位3……</w:t>
            </w:r>
          </w:p>
        </w:tc>
        <w:tc>
          <w:tcPr>
            <w:tcW w:w="1699" w:type="dxa"/>
            <w:tcBorders>
              <w:tl2br w:val="nil"/>
              <w:tr2bl w:val="nil"/>
            </w:tcBorders>
            <w:vAlign w:val="center"/>
          </w:tcPr>
          <w:p>
            <w:pPr>
              <w:widowControl/>
              <w:jc w:val="left"/>
              <w:rPr>
                <w:rFonts w:ascii="仿宋" w:hAnsi="仿宋" w:eastAsia="仿宋" w:cs="仿宋"/>
                <w:szCs w:val="21"/>
              </w:rPr>
            </w:pPr>
          </w:p>
        </w:tc>
        <w:tc>
          <w:tcPr>
            <w:tcW w:w="2976" w:type="dxa"/>
            <w:tcBorders>
              <w:tl2br w:val="nil"/>
              <w:tr2bl w:val="nil"/>
            </w:tcBorders>
            <w:vAlign w:val="center"/>
          </w:tcPr>
          <w:p>
            <w:pPr>
              <w:widowControl/>
              <w:jc w:val="left"/>
              <w:rPr>
                <w:rFonts w:ascii="仿宋" w:hAnsi="仿宋" w:eastAsia="仿宋" w:cs="仿宋"/>
                <w:szCs w:val="21"/>
              </w:rPr>
            </w:pPr>
          </w:p>
        </w:tc>
        <w:tc>
          <w:tcPr>
            <w:tcW w:w="992" w:type="dxa"/>
            <w:tcBorders>
              <w:tl2br w:val="nil"/>
              <w:tr2bl w:val="nil"/>
            </w:tcBorders>
            <w:vAlign w:val="center"/>
          </w:tcPr>
          <w:p>
            <w:pPr>
              <w:widowControl/>
              <w:jc w:val="left"/>
              <w:rPr>
                <w:rFonts w:ascii="仿宋" w:hAnsi="仿宋" w:eastAsia="仿宋" w:cs="仿宋"/>
                <w:szCs w:val="21"/>
              </w:rPr>
            </w:pPr>
          </w:p>
        </w:tc>
        <w:tc>
          <w:tcPr>
            <w:tcW w:w="1134" w:type="dxa"/>
            <w:tcBorders>
              <w:tl2br w:val="nil"/>
              <w:tr2bl w:val="nil"/>
            </w:tcBorders>
            <w:vAlign w:val="center"/>
          </w:tcPr>
          <w:p>
            <w:pPr>
              <w:widowControl/>
              <w:jc w:val="left"/>
              <w:rPr>
                <w:rFonts w:ascii="仿宋" w:hAnsi="仿宋" w:eastAsia="仿宋" w:cs="仿宋"/>
                <w:szCs w:val="21"/>
              </w:rPr>
            </w:pPr>
          </w:p>
        </w:tc>
        <w:tc>
          <w:tcPr>
            <w:tcW w:w="1123" w:type="dxa"/>
            <w:tcBorders>
              <w:tl2br w:val="nil"/>
              <w:tr2bl w:val="nil"/>
            </w:tcBorders>
            <w:vAlign w:val="center"/>
          </w:tcPr>
          <w:p>
            <w:pPr>
              <w:widowControl/>
              <w:jc w:val="left"/>
              <w:rPr>
                <w:rFonts w:ascii="仿宋" w:hAnsi="仿宋" w:eastAsia="仿宋" w:cs="仿宋"/>
                <w:szCs w:val="21"/>
              </w:rPr>
            </w:pPr>
          </w:p>
        </w:tc>
        <w:tc>
          <w:tcPr>
            <w:tcW w:w="953" w:type="dxa"/>
            <w:tcBorders>
              <w:tl2br w:val="nil"/>
              <w:tr2bl w:val="nil"/>
            </w:tcBorders>
            <w:vAlign w:val="center"/>
          </w:tcPr>
          <w:p>
            <w:pPr>
              <w:snapToGrid w:val="0"/>
              <w:rPr>
                <w:rFonts w:ascii="仿宋" w:hAnsi="仿宋" w:eastAsia="仿宋" w:cs="仿宋"/>
                <w:szCs w:val="21"/>
              </w:rPr>
            </w:pPr>
            <w:r>
              <w:rPr>
                <w:rFonts w:hint="eastAsia" w:ascii="仿宋" w:hAnsi="仿宋" w:eastAsia="仿宋" w:cs="仿宋"/>
                <w:szCs w:val="21"/>
              </w:rPr>
              <w:t>人员1</w:t>
            </w:r>
          </w:p>
        </w:tc>
        <w:tc>
          <w:tcPr>
            <w:tcW w:w="748" w:type="dxa"/>
            <w:tcBorders>
              <w:tl2br w:val="nil"/>
              <w:tr2bl w:val="nil"/>
            </w:tcBorders>
            <w:vAlign w:val="center"/>
          </w:tcPr>
          <w:p>
            <w:pPr>
              <w:snapToGrid w:val="0"/>
              <w:rPr>
                <w:rFonts w:ascii="仿宋" w:hAnsi="仿宋" w:eastAsia="仿宋" w:cs="仿宋"/>
                <w:szCs w:val="21"/>
              </w:rPr>
            </w:pPr>
          </w:p>
        </w:tc>
        <w:tc>
          <w:tcPr>
            <w:tcW w:w="1129" w:type="dxa"/>
            <w:gridSpan w:val="2"/>
            <w:tcBorders>
              <w:tl2br w:val="nil"/>
              <w:tr2bl w:val="nil"/>
            </w:tcBorders>
            <w:vAlign w:val="center"/>
          </w:tcPr>
          <w:p>
            <w:pPr>
              <w:snapToGrid w:val="0"/>
              <w:rPr>
                <w:rFonts w:ascii="仿宋" w:hAnsi="仿宋" w:eastAsia="仿宋" w:cs="仿宋"/>
                <w:szCs w:val="21"/>
              </w:rPr>
            </w:pPr>
          </w:p>
        </w:tc>
        <w:tc>
          <w:tcPr>
            <w:tcW w:w="1181" w:type="dxa"/>
            <w:tcBorders>
              <w:tl2br w:val="nil"/>
              <w:tr2bl w:val="nil"/>
            </w:tcBorders>
            <w:vAlign w:val="center"/>
          </w:tcPr>
          <w:p>
            <w:pPr>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64" w:type="dxa"/>
            <w:vMerge w:val="continue"/>
            <w:tcBorders>
              <w:tl2br w:val="nil"/>
              <w:tr2bl w:val="nil"/>
            </w:tcBorders>
            <w:vAlign w:val="center"/>
          </w:tcPr>
          <w:p>
            <w:pPr>
              <w:widowControl/>
              <w:jc w:val="left"/>
              <w:rPr>
                <w:rFonts w:ascii="仿宋" w:hAnsi="仿宋" w:eastAsia="仿宋" w:cs="仿宋"/>
                <w:szCs w:val="21"/>
              </w:rPr>
            </w:pPr>
          </w:p>
        </w:tc>
        <w:tc>
          <w:tcPr>
            <w:tcW w:w="1699" w:type="dxa"/>
            <w:tcBorders>
              <w:tl2br w:val="nil"/>
              <w:tr2bl w:val="nil"/>
            </w:tcBorders>
            <w:vAlign w:val="center"/>
          </w:tcPr>
          <w:p>
            <w:pPr>
              <w:widowControl/>
              <w:jc w:val="left"/>
              <w:rPr>
                <w:rFonts w:ascii="仿宋" w:hAnsi="仿宋" w:eastAsia="仿宋" w:cs="仿宋"/>
                <w:szCs w:val="21"/>
              </w:rPr>
            </w:pPr>
          </w:p>
        </w:tc>
        <w:tc>
          <w:tcPr>
            <w:tcW w:w="2976" w:type="dxa"/>
            <w:tcBorders>
              <w:tl2br w:val="nil"/>
              <w:tr2bl w:val="nil"/>
            </w:tcBorders>
            <w:vAlign w:val="center"/>
          </w:tcPr>
          <w:p>
            <w:pPr>
              <w:widowControl/>
              <w:jc w:val="left"/>
              <w:rPr>
                <w:rFonts w:ascii="仿宋" w:hAnsi="仿宋" w:eastAsia="仿宋" w:cs="仿宋"/>
                <w:szCs w:val="21"/>
              </w:rPr>
            </w:pPr>
          </w:p>
        </w:tc>
        <w:tc>
          <w:tcPr>
            <w:tcW w:w="992" w:type="dxa"/>
            <w:tcBorders>
              <w:tl2br w:val="nil"/>
              <w:tr2bl w:val="nil"/>
            </w:tcBorders>
            <w:vAlign w:val="center"/>
          </w:tcPr>
          <w:p>
            <w:pPr>
              <w:widowControl/>
              <w:jc w:val="left"/>
              <w:rPr>
                <w:rFonts w:ascii="仿宋" w:hAnsi="仿宋" w:eastAsia="仿宋" w:cs="仿宋"/>
                <w:szCs w:val="21"/>
              </w:rPr>
            </w:pPr>
          </w:p>
        </w:tc>
        <w:tc>
          <w:tcPr>
            <w:tcW w:w="1134" w:type="dxa"/>
            <w:tcBorders>
              <w:tl2br w:val="nil"/>
              <w:tr2bl w:val="nil"/>
            </w:tcBorders>
            <w:vAlign w:val="center"/>
          </w:tcPr>
          <w:p>
            <w:pPr>
              <w:widowControl/>
              <w:jc w:val="left"/>
              <w:rPr>
                <w:rFonts w:ascii="仿宋" w:hAnsi="仿宋" w:eastAsia="仿宋" w:cs="仿宋"/>
                <w:szCs w:val="21"/>
              </w:rPr>
            </w:pPr>
          </w:p>
        </w:tc>
        <w:tc>
          <w:tcPr>
            <w:tcW w:w="1123" w:type="dxa"/>
            <w:tcBorders>
              <w:tl2br w:val="nil"/>
              <w:tr2bl w:val="nil"/>
            </w:tcBorders>
            <w:vAlign w:val="center"/>
          </w:tcPr>
          <w:p>
            <w:pPr>
              <w:widowControl/>
              <w:jc w:val="left"/>
              <w:rPr>
                <w:rFonts w:ascii="仿宋" w:hAnsi="仿宋" w:eastAsia="仿宋" w:cs="仿宋"/>
                <w:szCs w:val="21"/>
              </w:rPr>
            </w:pPr>
          </w:p>
        </w:tc>
        <w:tc>
          <w:tcPr>
            <w:tcW w:w="953" w:type="dxa"/>
            <w:tcBorders>
              <w:tl2br w:val="nil"/>
              <w:tr2bl w:val="nil"/>
            </w:tcBorders>
            <w:vAlign w:val="center"/>
          </w:tcPr>
          <w:p>
            <w:pPr>
              <w:snapToGrid w:val="0"/>
              <w:rPr>
                <w:rFonts w:ascii="仿宋" w:hAnsi="仿宋" w:eastAsia="仿宋" w:cs="仿宋"/>
                <w:szCs w:val="21"/>
              </w:rPr>
            </w:pPr>
            <w:r>
              <w:rPr>
                <w:rFonts w:hint="eastAsia" w:ascii="仿宋" w:hAnsi="仿宋" w:eastAsia="仿宋" w:cs="仿宋"/>
                <w:szCs w:val="21"/>
              </w:rPr>
              <w:t>人员2</w:t>
            </w:r>
          </w:p>
        </w:tc>
        <w:tc>
          <w:tcPr>
            <w:tcW w:w="748" w:type="dxa"/>
            <w:tcBorders>
              <w:tl2br w:val="nil"/>
              <w:tr2bl w:val="nil"/>
            </w:tcBorders>
            <w:vAlign w:val="center"/>
          </w:tcPr>
          <w:p>
            <w:pPr>
              <w:snapToGrid w:val="0"/>
              <w:rPr>
                <w:rFonts w:ascii="仿宋" w:hAnsi="仿宋" w:eastAsia="仿宋" w:cs="仿宋"/>
                <w:szCs w:val="21"/>
              </w:rPr>
            </w:pPr>
          </w:p>
        </w:tc>
        <w:tc>
          <w:tcPr>
            <w:tcW w:w="1129" w:type="dxa"/>
            <w:gridSpan w:val="2"/>
            <w:tcBorders>
              <w:tl2br w:val="nil"/>
              <w:tr2bl w:val="nil"/>
            </w:tcBorders>
            <w:vAlign w:val="center"/>
          </w:tcPr>
          <w:p>
            <w:pPr>
              <w:snapToGrid w:val="0"/>
              <w:rPr>
                <w:rFonts w:ascii="仿宋" w:hAnsi="仿宋" w:eastAsia="仿宋" w:cs="仿宋"/>
                <w:szCs w:val="21"/>
              </w:rPr>
            </w:pPr>
          </w:p>
        </w:tc>
        <w:tc>
          <w:tcPr>
            <w:tcW w:w="1181" w:type="dxa"/>
            <w:tcBorders>
              <w:tl2br w:val="nil"/>
              <w:tr2bl w:val="nil"/>
            </w:tcBorders>
            <w:vAlign w:val="center"/>
          </w:tcPr>
          <w:p>
            <w:pPr>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64" w:type="dxa"/>
            <w:vMerge w:val="continue"/>
            <w:tcBorders>
              <w:tl2br w:val="nil"/>
              <w:tr2bl w:val="nil"/>
            </w:tcBorders>
            <w:vAlign w:val="center"/>
          </w:tcPr>
          <w:p>
            <w:pPr>
              <w:widowControl/>
              <w:jc w:val="left"/>
              <w:rPr>
                <w:rFonts w:ascii="仿宋" w:hAnsi="仿宋" w:eastAsia="仿宋" w:cs="仿宋"/>
                <w:szCs w:val="21"/>
              </w:rPr>
            </w:pPr>
          </w:p>
        </w:tc>
        <w:tc>
          <w:tcPr>
            <w:tcW w:w="1699" w:type="dxa"/>
            <w:tcBorders>
              <w:tl2br w:val="nil"/>
              <w:tr2bl w:val="nil"/>
            </w:tcBorders>
            <w:vAlign w:val="center"/>
          </w:tcPr>
          <w:p>
            <w:pPr>
              <w:widowControl/>
              <w:jc w:val="left"/>
              <w:rPr>
                <w:rFonts w:ascii="仿宋" w:hAnsi="仿宋" w:eastAsia="仿宋" w:cs="仿宋"/>
                <w:szCs w:val="21"/>
              </w:rPr>
            </w:pPr>
          </w:p>
        </w:tc>
        <w:tc>
          <w:tcPr>
            <w:tcW w:w="2976" w:type="dxa"/>
            <w:tcBorders>
              <w:tl2br w:val="nil"/>
              <w:tr2bl w:val="nil"/>
            </w:tcBorders>
            <w:vAlign w:val="center"/>
          </w:tcPr>
          <w:p>
            <w:pPr>
              <w:widowControl/>
              <w:jc w:val="left"/>
              <w:rPr>
                <w:rFonts w:ascii="仿宋" w:hAnsi="仿宋" w:eastAsia="仿宋" w:cs="仿宋"/>
                <w:szCs w:val="21"/>
              </w:rPr>
            </w:pPr>
          </w:p>
        </w:tc>
        <w:tc>
          <w:tcPr>
            <w:tcW w:w="992" w:type="dxa"/>
            <w:tcBorders>
              <w:tl2br w:val="nil"/>
              <w:tr2bl w:val="nil"/>
            </w:tcBorders>
            <w:vAlign w:val="center"/>
          </w:tcPr>
          <w:p>
            <w:pPr>
              <w:widowControl/>
              <w:jc w:val="left"/>
              <w:rPr>
                <w:rFonts w:ascii="仿宋" w:hAnsi="仿宋" w:eastAsia="仿宋" w:cs="仿宋"/>
                <w:szCs w:val="21"/>
              </w:rPr>
            </w:pPr>
          </w:p>
        </w:tc>
        <w:tc>
          <w:tcPr>
            <w:tcW w:w="1134" w:type="dxa"/>
            <w:tcBorders>
              <w:tl2br w:val="nil"/>
              <w:tr2bl w:val="nil"/>
            </w:tcBorders>
            <w:vAlign w:val="center"/>
          </w:tcPr>
          <w:p>
            <w:pPr>
              <w:widowControl/>
              <w:jc w:val="left"/>
              <w:rPr>
                <w:rFonts w:ascii="仿宋" w:hAnsi="仿宋" w:eastAsia="仿宋" w:cs="仿宋"/>
                <w:szCs w:val="21"/>
              </w:rPr>
            </w:pPr>
          </w:p>
        </w:tc>
        <w:tc>
          <w:tcPr>
            <w:tcW w:w="1123" w:type="dxa"/>
            <w:tcBorders>
              <w:tl2br w:val="nil"/>
              <w:tr2bl w:val="nil"/>
            </w:tcBorders>
            <w:vAlign w:val="center"/>
          </w:tcPr>
          <w:p>
            <w:pPr>
              <w:widowControl/>
              <w:jc w:val="left"/>
              <w:rPr>
                <w:rFonts w:ascii="仿宋" w:hAnsi="仿宋" w:eastAsia="仿宋" w:cs="仿宋"/>
                <w:szCs w:val="21"/>
              </w:rPr>
            </w:pPr>
          </w:p>
        </w:tc>
        <w:tc>
          <w:tcPr>
            <w:tcW w:w="953" w:type="dxa"/>
            <w:tcBorders>
              <w:tl2br w:val="nil"/>
              <w:tr2bl w:val="nil"/>
            </w:tcBorders>
            <w:vAlign w:val="center"/>
          </w:tcPr>
          <w:p>
            <w:pPr>
              <w:snapToGrid w:val="0"/>
              <w:rPr>
                <w:rFonts w:ascii="仿宋" w:hAnsi="仿宋" w:eastAsia="仿宋" w:cs="仿宋"/>
                <w:szCs w:val="21"/>
              </w:rPr>
            </w:pPr>
            <w:r>
              <w:rPr>
                <w:rFonts w:hint="eastAsia" w:ascii="仿宋" w:hAnsi="仿宋" w:eastAsia="仿宋" w:cs="仿宋"/>
                <w:szCs w:val="21"/>
              </w:rPr>
              <w:t>人员3</w:t>
            </w:r>
          </w:p>
        </w:tc>
        <w:tc>
          <w:tcPr>
            <w:tcW w:w="748" w:type="dxa"/>
            <w:tcBorders>
              <w:tl2br w:val="nil"/>
              <w:tr2bl w:val="nil"/>
            </w:tcBorders>
            <w:vAlign w:val="center"/>
          </w:tcPr>
          <w:p>
            <w:pPr>
              <w:snapToGrid w:val="0"/>
              <w:rPr>
                <w:rFonts w:ascii="仿宋" w:hAnsi="仿宋" w:eastAsia="仿宋" w:cs="仿宋"/>
                <w:szCs w:val="21"/>
              </w:rPr>
            </w:pPr>
          </w:p>
        </w:tc>
        <w:tc>
          <w:tcPr>
            <w:tcW w:w="1129" w:type="dxa"/>
            <w:gridSpan w:val="2"/>
            <w:tcBorders>
              <w:tl2br w:val="nil"/>
              <w:tr2bl w:val="nil"/>
            </w:tcBorders>
            <w:vAlign w:val="center"/>
          </w:tcPr>
          <w:p>
            <w:pPr>
              <w:snapToGrid w:val="0"/>
              <w:rPr>
                <w:rFonts w:ascii="仿宋" w:hAnsi="仿宋" w:eastAsia="仿宋" w:cs="仿宋"/>
                <w:szCs w:val="21"/>
              </w:rPr>
            </w:pPr>
          </w:p>
        </w:tc>
        <w:tc>
          <w:tcPr>
            <w:tcW w:w="1181" w:type="dxa"/>
            <w:tcBorders>
              <w:tl2br w:val="nil"/>
              <w:tr2bl w:val="nil"/>
            </w:tcBorders>
            <w:vAlign w:val="center"/>
          </w:tcPr>
          <w:p>
            <w:pPr>
              <w:snapToGrid w:val="0"/>
              <w:rPr>
                <w:rFonts w:ascii="仿宋" w:hAnsi="仿宋" w:eastAsia="仿宋" w:cs="仿宋"/>
                <w:szCs w:val="21"/>
              </w:rPr>
            </w:pPr>
          </w:p>
        </w:tc>
      </w:tr>
    </w:tbl>
    <w:p>
      <w:pPr>
        <w:jc w:val="left"/>
        <w:rPr>
          <w:rFonts w:ascii="仿宋" w:hAnsi="仿宋" w:eastAsia="仿宋" w:cs="仿宋"/>
          <w:sz w:val="22"/>
          <w:szCs w:val="22"/>
        </w:rPr>
      </w:pPr>
      <w:r>
        <w:rPr>
          <w:rFonts w:hint="eastAsia" w:ascii="仿宋" w:hAnsi="仿宋" w:eastAsia="仿宋" w:cs="仿宋"/>
          <w:sz w:val="22"/>
          <w:szCs w:val="22"/>
        </w:rPr>
        <w:t>说明：主要参建单位是指本项目建设单位、施工单位以及总监理单位。主要人员是指：1、建设管理单位的主要负责人，不超过2人。</w:t>
      </w:r>
    </w:p>
    <w:p>
      <w:pPr>
        <w:pStyle w:val="3"/>
        <w:widowControl w:val="0"/>
        <w:numPr>
          <w:ilvl w:val="0"/>
          <w:numId w:val="1"/>
        </w:numPr>
        <w:jc w:val="both"/>
        <w:rPr>
          <w:rFonts w:hint="eastAsia" w:ascii="仿宋" w:hAnsi="仿宋" w:eastAsia="仿宋" w:cs="仿宋"/>
          <w:kern w:val="2"/>
          <w:sz w:val="22"/>
          <w:szCs w:val="22"/>
          <w:lang w:val="en-US" w:eastAsia="zh-CN" w:bidi="ar-SA"/>
        </w:rPr>
        <w:sectPr>
          <w:footerReference r:id="rId5" w:type="default"/>
          <w:pgSz w:w="16838" w:h="11906" w:orient="landscape"/>
          <w:pgMar w:top="1800" w:right="1440" w:bottom="1800" w:left="1440" w:header="851" w:footer="992" w:gutter="0"/>
          <w:pgNumType w:fmt="numberInDash"/>
          <w:cols w:space="425" w:num="1"/>
          <w:docGrid w:type="lines" w:linePitch="312" w:charSpace="0"/>
        </w:sectPr>
      </w:pPr>
      <w:r>
        <w:rPr>
          <w:rFonts w:hint="eastAsia" w:ascii="仿宋" w:hAnsi="仿宋" w:eastAsia="仿宋" w:cs="仿宋"/>
          <w:kern w:val="2"/>
          <w:sz w:val="22"/>
          <w:szCs w:val="22"/>
          <w:lang w:val="en-US" w:eastAsia="zh-CN" w:bidi="ar-SA"/>
        </w:rPr>
        <w:t>申报工程施工合同段项目经理部的主要负责人，不超过3人。3、申报工程总监理单位的项目负责人，不超过1人</w:t>
      </w:r>
    </w:p>
    <w:p>
      <w:pPr>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附件3：</w:t>
      </w:r>
    </w:p>
    <w:p>
      <w:pPr>
        <w:keepNext/>
        <w:keepLines/>
        <w:widowControl w:val="0"/>
        <w:spacing w:before="260" w:beforeAutospacing="0" w:after="260" w:afterAutospacing="0" w:line="413" w:lineRule="auto"/>
        <w:jc w:val="center"/>
        <w:outlineLvl w:val="1"/>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申报指南</w:t>
      </w:r>
    </w:p>
    <w:p>
      <w:pPr>
        <w:numPr>
          <w:ilvl w:val="0"/>
          <w:numId w:val="0"/>
        </w:numPr>
        <w:ind w:leftChars="20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一、登录内蒙古自治区建筑业协会官方网站http://www.nmgjzyxh.com/，在快捷服务栏点击“争先创优”。</w:t>
      </w:r>
    </w:p>
    <w:p>
      <w:pPr>
        <w:numPr>
          <w:ilvl w:val="0"/>
          <w:numId w:val="0"/>
        </w:numPr>
        <w:rPr>
          <w:rFonts w:hint="eastAsia" w:ascii="仿宋" w:hAnsi="仿宋" w:eastAsia="仿宋" w:cs="仿宋"/>
          <w:sz w:val="32"/>
          <w:szCs w:val="32"/>
          <w:lang w:val="en-US" w:eastAsia="zh-CN"/>
        </w:rPr>
      </w:pPr>
      <w:r>
        <w:drawing>
          <wp:anchor distT="0" distB="0" distL="114300" distR="114300" simplePos="0" relativeHeight="251664384" behindDoc="1" locked="0" layoutInCell="1" allowOverlap="1">
            <wp:simplePos x="0" y="0"/>
            <wp:positionH relativeFrom="column">
              <wp:posOffset>240030</wp:posOffset>
            </wp:positionH>
            <wp:positionV relativeFrom="paragraph">
              <wp:posOffset>73025</wp:posOffset>
            </wp:positionV>
            <wp:extent cx="5274310" cy="1791970"/>
            <wp:effectExtent l="0" t="0" r="13970" b="6350"/>
            <wp:wrapThrough wrapText="bothSides">
              <wp:wrapPolygon>
                <wp:start x="0" y="0"/>
                <wp:lineTo x="0" y="21493"/>
                <wp:lineTo x="21532" y="21493"/>
                <wp:lineTo x="21532"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4310" cy="1791970"/>
                    </a:xfrm>
                    <a:prstGeom prst="rect">
                      <a:avLst/>
                    </a:prstGeom>
                    <a:noFill/>
                    <a:ln>
                      <a:noFill/>
                    </a:ln>
                  </pic:spPr>
                </pic:pic>
              </a:graphicData>
            </a:graphic>
          </wp:anchor>
        </w:drawing>
      </w: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二、找到相应奖项点击“详情”进入。</w:t>
      </w:r>
    </w:p>
    <w:p>
      <w:pPr>
        <w:keepNext w:val="0"/>
        <w:keepLines w:val="0"/>
        <w:widowControl/>
        <w:suppressLineNumbers w:val="0"/>
        <w:spacing w:before="0" w:beforeAutospacing="0" w:after="210" w:afterAutospacing="0"/>
        <w:ind w:left="0" w:right="0" w:firstLine="420" w:firstLineChars="200"/>
        <w:jc w:val="left"/>
        <w:rPr>
          <w:rFonts w:hint="eastAsia" w:ascii="仿宋" w:hAnsi="仿宋" w:eastAsia="仿宋" w:cs="仿宋"/>
          <w:kern w:val="0"/>
          <w:sz w:val="32"/>
          <w:szCs w:val="32"/>
          <w:lang w:val="en-US" w:eastAsia="zh-CN" w:bidi="ar-SA"/>
        </w:rPr>
      </w:pPr>
      <w:r>
        <w:drawing>
          <wp:inline distT="0" distB="0" distL="114300" distR="114300">
            <wp:extent cx="5263515" cy="1734185"/>
            <wp:effectExtent l="0" t="0" r="952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63515" cy="1734185"/>
                    </a:xfrm>
                    <a:prstGeom prst="rect">
                      <a:avLst/>
                    </a:prstGeom>
                    <a:noFill/>
                    <a:ln>
                      <a:noFill/>
                    </a:ln>
                  </pic:spPr>
                </pic:pic>
              </a:graphicData>
            </a:graphic>
          </wp:inline>
        </w:drawing>
      </w:r>
    </w:p>
    <w:p>
      <w:pPr>
        <w:keepNext w:val="0"/>
        <w:keepLines w:val="0"/>
        <w:widowControl/>
        <w:suppressLineNumbers w:val="0"/>
        <w:spacing w:before="0" w:beforeAutospacing="0" w:after="210" w:afterAutospacing="0"/>
        <w:ind w:left="0" w:right="0" w:firstLine="640" w:firstLineChars="200"/>
        <w:jc w:val="left"/>
        <w:rPr>
          <w:rFonts w:hint="eastAsia" w:ascii="仿宋" w:hAnsi="仿宋" w:eastAsia="仿宋" w:cs="仿宋"/>
          <w:kern w:val="0"/>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ind w:firstLine="640" w:firstLineChars="200"/>
        <w:rPr>
          <w:rFonts w:hint="eastAsia" w:ascii="仿宋" w:hAnsi="仿宋" w:eastAsia="仿宋" w:cs="仿宋"/>
          <w:color w:val="000000"/>
          <w:sz w:val="32"/>
          <w:szCs w:val="32"/>
          <w:lang w:val="en-US" w:eastAsia="zh-CN"/>
        </w:rPr>
      </w:pPr>
    </w:p>
    <w:p>
      <w:pPr>
        <w:ind w:firstLine="640" w:firstLineChars="200"/>
        <w:rPr>
          <w:rFonts w:hint="eastAsia" w:ascii="仿宋" w:hAnsi="仿宋" w:eastAsia="仿宋" w:cs="仿宋"/>
          <w:color w:val="000000"/>
          <w:sz w:val="32"/>
          <w:szCs w:val="32"/>
          <w:lang w:val="en-US" w:eastAsia="zh-CN"/>
        </w:rPr>
      </w:pPr>
    </w:p>
    <w:p>
      <w:pPr>
        <w:numPr>
          <w:ilvl w:val="0"/>
          <w:numId w:val="0"/>
        </w:numPr>
        <w:ind w:firstLine="640" w:firstLineChars="200"/>
        <w:rPr>
          <w:rFonts w:hint="eastAsia" w:ascii="仿宋" w:hAnsi="仿宋" w:eastAsia="仿宋" w:cs="仿宋"/>
          <w:color w:val="FF0000"/>
          <w:sz w:val="32"/>
          <w:szCs w:val="32"/>
          <w:lang w:val="en-US" w:eastAsia="zh-CN"/>
        </w:rPr>
      </w:pPr>
      <w:r>
        <w:rPr>
          <w:rFonts w:hint="eastAsia" w:ascii="仿宋" w:hAnsi="仿宋" w:eastAsia="仿宋" w:cs="仿宋"/>
          <w:color w:val="000000"/>
          <w:sz w:val="32"/>
          <w:szCs w:val="32"/>
          <w:lang w:val="en-US" w:eastAsia="zh-CN"/>
        </w:rPr>
        <w:t>三、点击“报名”进入。</w:t>
      </w:r>
      <w:r>
        <w:rPr>
          <w:rFonts w:hint="eastAsia" w:ascii="仿宋" w:hAnsi="仿宋" w:eastAsia="仿宋" w:cs="仿宋"/>
          <w:color w:val="FF0000"/>
          <w:sz w:val="32"/>
          <w:szCs w:val="32"/>
          <w:lang w:val="en-US" w:eastAsia="zh-CN"/>
        </w:rPr>
        <w:t>（5月25日开始）</w:t>
      </w:r>
    </w:p>
    <w:p>
      <w:pPr>
        <w:ind w:firstLine="420" w:firstLineChars="200"/>
        <w:rPr>
          <w:rFonts w:hint="default" w:ascii="仿宋" w:hAnsi="仿宋" w:eastAsia="仿宋" w:cs="仿宋"/>
          <w:color w:val="000000"/>
          <w:sz w:val="32"/>
          <w:szCs w:val="32"/>
          <w:lang w:val="en-US" w:eastAsia="zh-CN"/>
        </w:rPr>
      </w:pPr>
      <w:r>
        <w:drawing>
          <wp:inline distT="0" distB="0" distL="114300" distR="114300">
            <wp:extent cx="5272405" cy="1791970"/>
            <wp:effectExtent l="0" t="0" r="63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72405" cy="1791970"/>
                    </a:xfrm>
                    <a:prstGeom prst="rect">
                      <a:avLst/>
                    </a:prstGeom>
                    <a:noFill/>
                    <a:ln>
                      <a:noFill/>
                    </a:ln>
                  </pic:spPr>
                </pic:pic>
              </a:graphicData>
            </a:graphic>
          </wp:inline>
        </w:drawing>
      </w:r>
    </w:p>
    <w:p>
      <w:pPr>
        <w:rPr>
          <w:rFonts w:hint="eastAsia" w:ascii="仿宋" w:hAnsi="仿宋" w:eastAsia="仿宋" w:cs="仿宋"/>
          <w:color w:val="000000"/>
          <w:sz w:val="32"/>
          <w:szCs w:val="32"/>
          <w:lang w:val="en-US" w:eastAsia="zh-CN"/>
        </w:rPr>
      </w:pP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四、根据提示输入会员管理系统账号密码进行登录，需要注册账号的点击右下角根据提示完成注册（会员服务部联系方式：0471-6915199）</w:t>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color w:val="000000"/>
          <w:sz w:val="32"/>
          <w:szCs w:val="32"/>
        </w:rPr>
      </w:pPr>
      <w:r>
        <w:drawing>
          <wp:inline distT="0" distB="0" distL="114300" distR="114300">
            <wp:extent cx="5268595" cy="3597910"/>
            <wp:effectExtent l="0" t="0" r="4445" b="1397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1"/>
                    <a:stretch>
                      <a:fillRect/>
                    </a:stretch>
                  </pic:blipFill>
                  <pic:spPr>
                    <a:xfrm>
                      <a:off x="0" y="0"/>
                      <a:ext cx="5268595" cy="3597910"/>
                    </a:xfrm>
                    <a:prstGeom prst="rect">
                      <a:avLst/>
                    </a:prstGeom>
                    <a:noFill/>
                    <a:ln>
                      <a:noFill/>
                    </a:ln>
                  </pic:spPr>
                </pic:pic>
              </a:graphicData>
            </a:graphic>
          </wp:inline>
        </w:drawing>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numPr>
          <w:ilvl w:val="0"/>
          <w:numId w:val="0"/>
        </w:numPr>
        <w:ind w:firstLine="640" w:firstLineChars="200"/>
        <w:rPr>
          <w:rFonts w:hint="eastAsia" w:ascii="仿宋" w:hAnsi="仿宋" w:eastAsia="仿宋" w:cs="仿宋"/>
          <w:color w:val="000000"/>
          <w:sz w:val="32"/>
          <w:szCs w:val="32"/>
          <w:lang w:val="en-US" w:eastAsia="zh-CN"/>
        </w:rPr>
      </w:pPr>
    </w:p>
    <w:p>
      <w:pPr>
        <w:numPr>
          <w:ilvl w:val="0"/>
          <w:numId w:val="0"/>
        </w:numPr>
        <w:ind w:firstLine="640" w:firstLineChars="200"/>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drawing>
          <wp:anchor distT="0" distB="0" distL="114300" distR="114300" simplePos="0" relativeHeight="251659264" behindDoc="1" locked="0" layoutInCell="1" allowOverlap="1">
            <wp:simplePos x="0" y="0"/>
            <wp:positionH relativeFrom="column">
              <wp:posOffset>-59690</wp:posOffset>
            </wp:positionH>
            <wp:positionV relativeFrom="paragraph">
              <wp:posOffset>463550</wp:posOffset>
            </wp:positionV>
            <wp:extent cx="5260975" cy="2359660"/>
            <wp:effectExtent l="0" t="0" r="12065" b="2540"/>
            <wp:wrapNone/>
            <wp:docPr id="8" name="图片 8" descr="微信截图_2022031810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20318103635"/>
                    <pic:cNvPicPr>
                      <a:picLocks noChangeAspect="1"/>
                    </pic:cNvPicPr>
                  </pic:nvPicPr>
                  <pic:blipFill>
                    <a:blip r:embed="rId12"/>
                    <a:stretch>
                      <a:fillRect/>
                    </a:stretch>
                  </pic:blipFill>
                  <pic:spPr>
                    <a:xfrm>
                      <a:off x="0" y="0"/>
                      <a:ext cx="5260975" cy="2359660"/>
                    </a:xfrm>
                    <a:prstGeom prst="rect">
                      <a:avLst/>
                    </a:prstGeom>
                  </pic:spPr>
                </pic:pic>
              </a:graphicData>
            </a:graphic>
          </wp:anchor>
        </w:drawing>
      </w:r>
      <w:r>
        <w:rPr>
          <w:rFonts w:hint="eastAsia" w:ascii="仿宋" w:hAnsi="仿宋" w:eastAsia="仿宋" w:cs="仿宋"/>
          <w:color w:val="000000"/>
          <w:sz w:val="32"/>
          <w:szCs w:val="32"/>
          <w:lang w:val="en-US" w:eastAsia="zh-CN"/>
        </w:rPr>
        <w:t>五、登录后根据账号关联企业选择企业身份，点击确定</w:t>
      </w:r>
    </w:p>
    <w:p>
      <w:pPr>
        <w:widowControl w:val="0"/>
        <w:numPr>
          <w:ilvl w:val="0"/>
          <w:numId w:val="0"/>
        </w:numPr>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r>
        <w:rPr>
          <w:rFonts w:hint="default" w:ascii="仿宋" w:hAnsi="仿宋" w:eastAsia="仿宋" w:cs="仿宋"/>
          <w:color w:val="000000"/>
          <w:kern w:val="2"/>
          <w:sz w:val="32"/>
          <w:szCs w:val="32"/>
          <w:lang w:val="en-US" w:eastAsia="zh-CN" w:bidi="ar-SA"/>
        </w:rPr>
        <w:drawing>
          <wp:anchor distT="0" distB="0" distL="114300" distR="114300" simplePos="0" relativeHeight="251660288" behindDoc="1" locked="0" layoutInCell="1" allowOverlap="1">
            <wp:simplePos x="0" y="0"/>
            <wp:positionH relativeFrom="column">
              <wp:posOffset>0</wp:posOffset>
            </wp:positionH>
            <wp:positionV relativeFrom="paragraph">
              <wp:posOffset>756920</wp:posOffset>
            </wp:positionV>
            <wp:extent cx="5269865" cy="2012315"/>
            <wp:effectExtent l="0" t="0" r="3175" b="14605"/>
            <wp:wrapNone/>
            <wp:docPr id="9" name="图片 9" descr="微信截图_2022041516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20415162140"/>
                    <pic:cNvPicPr>
                      <a:picLocks noChangeAspect="1"/>
                    </pic:cNvPicPr>
                  </pic:nvPicPr>
                  <pic:blipFill>
                    <a:blip r:embed="rId13"/>
                    <a:stretch>
                      <a:fillRect/>
                    </a:stretch>
                  </pic:blipFill>
                  <pic:spPr>
                    <a:xfrm>
                      <a:off x="0" y="0"/>
                      <a:ext cx="5269865" cy="2012315"/>
                    </a:xfrm>
                    <a:prstGeom prst="rect">
                      <a:avLst/>
                    </a:prstGeom>
                  </pic:spPr>
                </pic:pic>
              </a:graphicData>
            </a:graphic>
          </wp:anchor>
        </w:drawing>
      </w:r>
      <w:r>
        <w:rPr>
          <w:rFonts w:hint="eastAsia" w:ascii="仿宋" w:hAnsi="仿宋" w:eastAsia="仿宋" w:cs="仿宋"/>
          <w:color w:val="000000"/>
          <w:kern w:val="2"/>
          <w:sz w:val="32"/>
          <w:szCs w:val="32"/>
          <w:lang w:val="en-US" w:eastAsia="zh-CN" w:bidi="ar-SA"/>
        </w:rPr>
        <w:t>六、进入报名页面，填写相关信息（点击保存后可以继续编辑，点击提交进入下一步）</w:t>
      </w: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七、根据实际申报情况填写需申报证书的信息。</w:t>
      </w:r>
      <w:r>
        <w:rPr>
          <w:rFonts w:hint="eastAsia" w:ascii="仿宋" w:hAnsi="仿宋" w:eastAsia="仿宋" w:cs="仿宋"/>
          <w:sz w:val="32"/>
          <w:szCs w:val="32"/>
          <w:lang w:val="en-US" w:eastAsia="zh-CN"/>
        </w:rPr>
        <w:t>（以上为必填项）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1312" behindDoc="1" locked="0" layoutInCell="1" allowOverlap="1">
            <wp:simplePos x="0" y="0"/>
            <wp:positionH relativeFrom="column">
              <wp:posOffset>-28575</wp:posOffset>
            </wp:positionH>
            <wp:positionV relativeFrom="paragraph">
              <wp:posOffset>139700</wp:posOffset>
            </wp:positionV>
            <wp:extent cx="5253990" cy="1902460"/>
            <wp:effectExtent l="0" t="0" r="3810" b="2540"/>
            <wp:wrapNone/>
            <wp:docPr id="10" name="图片 10" descr="微信截图_2022041516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20415162224"/>
                    <pic:cNvPicPr>
                      <a:picLocks noChangeAspect="1"/>
                    </pic:cNvPicPr>
                  </pic:nvPicPr>
                  <pic:blipFill>
                    <a:blip r:embed="rId14"/>
                    <a:stretch>
                      <a:fillRect/>
                    </a:stretch>
                  </pic:blipFill>
                  <pic:spPr>
                    <a:xfrm>
                      <a:off x="0" y="0"/>
                      <a:ext cx="5253990" cy="1902460"/>
                    </a:xfrm>
                    <a:prstGeom prst="rect">
                      <a:avLst/>
                    </a:prstGeom>
                  </pic:spPr>
                </pic:pic>
              </a:graphicData>
            </a:graphic>
          </wp:anchor>
        </w:drawing>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八、填写完成申报材料后点击保存、下一步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2336" behindDoc="1" locked="0" layoutInCell="1" allowOverlap="1">
            <wp:simplePos x="0" y="0"/>
            <wp:positionH relativeFrom="column">
              <wp:posOffset>36195</wp:posOffset>
            </wp:positionH>
            <wp:positionV relativeFrom="paragraph">
              <wp:posOffset>121920</wp:posOffset>
            </wp:positionV>
            <wp:extent cx="5257800" cy="2016760"/>
            <wp:effectExtent l="0" t="0" r="0" b="10160"/>
            <wp:wrapNone/>
            <wp:docPr id="11" name="图片 11" descr="微信截图_2022041516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20415162308"/>
                    <pic:cNvPicPr>
                      <a:picLocks noChangeAspect="1"/>
                    </pic:cNvPicPr>
                  </pic:nvPicPr>
                  <pic:blipFill>
                    <a:blip r:embed="rId15"/>
                    <a:stretch>
                      <a:fillRect/>
                    </a:stretch>
                  </pic:blipFill>
                  <pic:spPr>
                    <a:xfrm>
                      <a:off x="0" y="0"/>
                      <a:ext cx="5257800" cy="2016760"/>
                    </a:xfrm>
                    <a:prstGeom prst="rect">
                      <a:avLst/>
                    </a:prstGeom>
                  </pic:spPr>
                </pic:pic>
              </a:graphicData>
            </a:graphic>
          </wp:anchor>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2"/>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按照分类提示，上传附件。</w:t>
      </w:r>
    </w:p>
    <w:p>
      <w:pPr>
        <w:numPr>
          <w:ilvl w:val="0"/>
          <w:numId w:val="0"/>
        </w:num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3360" behindDoc="1" locked="0" layoutInCell="1" allowOverlap="1">
            <wp:simplePos x="0" y="0"/>
            <wp:positionH relativeFrom="column">
              <wp:posOffset>635</wp:posOffset>
            </wp:positionH>
            <wp:positionV relativeFrom="paragraph">
              <wp:posOffset>133350</wp:posOffset>
            </wp:positionV>
            <wp:extent cx="5269865" cy="2544445"/>
            <wp:effectExtent l="0" t="0" r="3175" b="635"/>
            <wp:wrapNone/>
            <wp:docPr id="12" name="图片 12" descr="微信截图_2022041516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截图_20220415162426"/>
                    <pic:cNvPicPr>
                      <a:picLocks noChangeAspect="1"/>
                    </pic:cNvPicPr>
                  </pic:nvPicPr>
                  <pic:blipFill>
                    <a:blip r:embed="rId16"/>
                    <a:stretch>
                      <a:fillRect/>
                    </a:stretch>
                  </pic:blipFill>
                  <pic:spPr>
                    <a:xfrm>
                      <a:off x="0" y="0"/>
                      <a:ext cx="5269865" cy="2544445"/>
                    </a:xfrm>
                    <a:prstGeom prst="rect">
                      <a:avLst/>
                    </a:prstGeom>
                  </pic:spPr>
                </pic:pic>
              </a:graphicData>
            </a:graphic>
          </wp:anchor>
        </w:drawing>
      </w:r>
      <w:r>
        <w:rPr>
          <w:rFonts w:hint="default" w:ascii="仿宋" w:hAnsi="仿宋" w:eastAsia="仿宋" w:cs="仿宋"/>
          <w:sz w:val="32"/>
          <w:szCs w:val="32"/>
          <w:lang w:val="en-US"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6350</wp:posOffset>
            </wp:positionV>
            <wp:extent cx="5266690" cy="2045335"/>
            <wp:effectExtent l="0" t="0" r="6350" b="12065"/>
            <wp:wrapNone/>
            <wp:docPr id="13" name="图片 13" descr="微信截图_2022031810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截图_20220318104259"/>
                    <pic:cNvPicPr>
                      <a:picLocks noChangeAspect="1"/>
                    </pic:cNvPicPr>
                  </pic:nvPicPr>
                  <pic:blipFill>
                    <a:blip r:embed="rId17"/>
                    <a:stretch>
                      <a:fillRect/>
                    </a:stretch>
                  </pic:blipFill>
                  <pic:spPr>
                    <a:xfrm>
                      <a:off x="0" y="0"/>
                      <a:ext cx="5266690" cy="2045335"/>
                    </a:xfrm>
                    <a:prstGeom prst="rect">
                      <a:avLst/>
                    </a:prstGeom>
                  </pic:spPr>
                </pic:pic>
              </a:graphicData>
            </a:graphic>
          </wp:anchor>
        </w:drawing>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十、选择工程所在地盟市进行初审推荐（</w:t>
      </w:r>
      <w:r>
        <w:rPr>
          <w:rFonts w:hint="eastAsia" w:ascii="仿宋_GB2312" w:hAnsi="仿宋_GB2312" w:eastAsia="仿宋_GB2312" w:cs="仿宋_GB2312"/>
          <w:sz w:val="32"/>
          <w:szCs w:val="32"/>
          <w:lang w:val="en-US" w:eastAsia="zh-CN"/>
        </w:rPr>
        <w:t>外进企业选择请以工程所在地的</w:t>
      </w:r>
      <w:r>
        <w:rPr>
          <w:rFonts w:hint="eastAsia" w:ascii="仿宋" w:hAnsi="仿宋" w:eastAsia="仿宋" w:cs="仿宋"/>
          <w:sz w:val="32"/>
          <w:szCs w:val="32"/>
          <w:lang w:val="en-US" w:eastAsia="zh-CN"/>
        </w:rPr>
        <w:t>推荐盟市</w:t>
      </w:r>
      <w:r>
        <w:rPr>
          <w:rFonts w:hint="eastAsia" w:ascii="仿宋_GB2312" w:hAnsi="仿宋_GB2312" w:eastAsia="仿宋_GB2312" w:cs="仿宋_GB2312"/>
          <w:sz w:val="32"/>
          <w:szCs w:val="32"/>
          <w:lang w:val="en-US" w:eastAsia="zh-CN"/>
        </w:rPr>
        <w:t>为准</w:t>
      </w:r>
      <w:r>
        <w:rPr>
          <w:rFonts w:hint="eastAsia" w:ascii="仿宋" w:hAnsi="仿宋" w:eastAsia="仿宋" w:cs="仿宋"/>
          <w:sz w:val="32"/>
          <w:szCs w:val="32"/>
          <w:lang w:val="en-US" w:eastAsia="zh-CN"/>
        </w:rPr>
        <w:t>）</w:t>
      </w:r>
    </w:p>
    <w:p>
      <w:pPr>
        <w:widowControl w:val="0"/>
        <w:numPr>
          <w:ilvl w:val="0"/>
          <w:numId w:val="0"/>
        </w:numPr>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r>
        <w:rPr>
          <w:rFonts w:hint="eastAsia" w:ascii="仿宋_GB2312" w:hAnsi="仿宋_GB2312" w:eastAsia="仿宋_GB2312" w:cs="仿宋_GB2312"/>
          <w:sz w:val="32"/>
          <w:szCs w:val="32"/>
          <w:lang w:val="en-US" w:eastAsia="zh-CN"/>
        </w:rPr>
        <w:drawing>
          <wp:anchor distT="0" distB="0" distL="114300" distR="114300" simplePos="0" relativeHeight="251659264" behindDoc="1" locked="0" layoutInCell="1" allowOverlap="1">
            <wp:simplePos x="0" y="0"/>
            <wp:positionH relativeFrom="column">
              <wp:posOffset>-41275</wp:posOffset>
            </wp:positionH>
            <wp:positionV relativeFrom="paragraph">
              <wp:posOffset>121285</wp:posOffset>
            </wp:positionV>
            <wp:extent cx="5273040" cy="2773045"/>
            <wp:effectExtent l="0" t="0" r="0" b="635"/>
            <wp:wrapNone/>
            <wp:docPr id="16" name="图片 16" descr="微信截图_2022031810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截图_20220318104356"/>
                    <pic:cNvPicPr>
                      <a:picLocks noChangeAspect="1"/>
                    </pic:cNvPicPr>
                  </pic:nvPicPr>
                  <pic:blipFill>
                    <a:blip r:embed="rId18"/>
                    <a:stretch>
                      <a:fillRect/>
                    </a:stretch>
                  </pic:blipFill>
                  <pic:spPr>
                    <a:xfrm>
                      <a:off x="0" y="0"/>
                      <a:ext cx="5273040" cy="2773045"/>
                    </a:xfrm>
                    <a:prstGeom prst="rect">
                      <a:avLst/>
                    </a:prstGeom>
                  </pic:spPr>
                </pic:pic>
              </a:graphicData>
            </a:graphic>
          </wp:anchor>
        </w:drawing>
      </w: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default" w:ascii="Calibri" w:hAnsi="Calibri" w:eastAsia="宋体" w:cs="宋体"/>
          <w:lang w:val="en-US" w:eastAsia="zh-CN"/>
        </w:rPr>
        <w:drawing>
          <wp:anchor distT="0" distB="0" distL="114300" distR="114300" simplePos="0" relativeHeight="251659264" behindDoc="1" locked="0" layoutInCell="1" allowOverlap="1">
            <wp:simplePos x="0" y="0"/>
            <wp:positionH relativeFrom="column">
              <wp:posOffset>-46990</wp:posOffset>
            </wp:positionH>
            <wp:positionV relativeFrom="paragraph">
              <wp:posOffset>325120</wp:posOffset>
            </wp:positionV>
            <wp:extent cx="5285105" cy="2054225"/>
            <wp:effectExtent l="0" t="0" r="3175" b="3175"/>
            <wp:wrapNone/>
            <wp:docPr id="17" name="图片 17" descr="微信截图_2022031810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截图_20220318104526"/>
                    <pic:cNvPicPr>
                      <a:picLocks noChangeAspect="1"/>
                    </pic:cNvPicPr>
                  </pic:nvPicPr>
                  <pic:blipFill>
                    <a:blip r:embed="rId19"/>
                    <a:stretch>
                      <a:fillRect/>
                    </a:stretch>
                  </pic:blipFill>
                  <pic:spPr>
                    <a:xfrm>
                      <a:off x="0" y="0"/>
                      <a:ext cx="5285105" cy="2054225"/>
                    </a:xfrm>
                    <a:prstGeom prst="rect">
                      <a:avLst/>
                    </a:prstGeom>
                  </pic:spPr>
                </pic:pic>
              </a:graphicData>
            </a:graphic>
          </wp:anchor>
        </w:drawing>
      </w: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十一、确认提交后，可点击查看我报名的奖项或活动列表下方查看我的申报进行查看，扫描二维码接收申报进度提示。</w:t>
      </w:r>
    </w:p>
    <w:p>
      <w:pPr>
        <w:widowControl w:val="0"/>
        <w:numPr>
          <w:ilvl w:val="0"/>
          <w:numId w:val="0"/>
        </w:numPr>
        <w:tabs>
          <w:tab w:val="left" w:pos="540"/>
          <w:tab w:val="left" w:pos="900"/>
        </w:tabs>
        <w:ind w:leftChars="200"/>
        <w:jc w:val="both"/>
        <w:rPr>
          <w:rFonts w:hint="eastAsia" w:ascii="仿宋" w:hAnsi="仿宋" w:eastAsia="仿宋" w:cs="仿宋"/>
          <w:bCs/>
          <w:sz w:val="32"/>
          <w:szCs w:val="32"/>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color w:val="000000"/>
          <w:kern w:val="2"/>
          <w:sz w:val="32"/>
          <w:szCs w:val="32"/>
          <w:lang w:val="en-US" w:eastAsia="zh-CN" w:bidi="ar-SA"/>
        </w:rPr>
        <w:drawing>
          <wp:anchor distT="0" distB="0" distL="114300" distR="114300" simplePos="0" relativeHeight="251659264" behindDoc="1" locked="0" layoutInCell="1" allowOverlap="1">
            <wp:simplePos x="0" y="0"/>
            <wp:positionH relativeFrom="column">
              <wp:posOffset>39370</wp:posOffset>
            </wp:positionH>
            <wp:positionV relativeFrom="paragraph">
              <wp:posOffset>12065</wp:posOffset>
            </wp:positionV>
            <wp:extent cx="5260975" cy="1689100"/>
            <wp:effectExtent l="0" t="0" r="12065" b="2540"/>
            <wp:wrapNone/>
            <wp:docPr id="18" name="图片 18" descr="微信截图_2022031810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截图_20220318104619"/>
                    <pic:cNvPicPr>
                      <a:picLocks noChangeAspect="1"/>
                    </pic:cNvPicPr>
                  </pic:nvPicPr>
                  <pic:blipFill>
                    <a:blip r:embed="rId20"/>
                    <a:stretch>
                      <a:fillRect/>
                    </a:stretch>
                  </pic:blipFill>
                  <pic:spPr>
                    <a:xfrm>
                      <a:off x="0" y="0"/>
                      <a:ext cx="5260975" cy="1689100"/>
                    </a:xfrm>
                    <a:prstGeom prst="rect">
                      <a:avLst/>
                    </a:prstGeom>
                  </pic:spPr>
                </pic:pic>
              </a:graphicData>
            </a:graphic>
          </wp:anchor>
        </w:drawing>
      </w:r>
      <w:bookmarkStart w:id="0" w:name="_GoBack"/>
      <w:bookmarkEnd w:id="0"/>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319"/>
      </w:tabs>
      <w:snapToGrid w:val="0"/>
      <w:ind w:right="360" w:firstLine="360"/>
      <w:jc w:val="left"/>
      <w:rPr>
        <w:rFonts w:ascii="Calibri" w:hAnsi="Calibri" w:eastAsia="宋体" w:cs="仿宋_GB2312"/>
        <w:kern w:val="2"/>
        <w:sz w:val="18"/>
        <w:szCs w:val="18"/>
        <w:lang w:val="en-US" w:eastAsia="zh-CN" w:bidi="ar-SA"/>
      </w:rPr>
    </w:pPr>
    <w:r>
      <w:rPr>
        <w:rFonts w:ascii="Calibri" w:hAnsi="Calibri" w:eastAsia="宋体" w:cs="仿宋_GB2312"/>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fldChar w:fldCharType="begin"/>
                          </w:r>
                          <w:r>
                            <w:rPr>
                              <w:rFonts w:hint="eastAsia" w:asciiTheme="majorEastAsia" w:hAnsiTheme="majorEastAsia" w:eastAsiaTheme="majorEastAsia" w:cstheme="majorEastAsia"/>
                              <w:kern w:val="2"/>
                              <w:sz w:val="28"/>
                              <w:szCs w:val="28"/>
                              <w:lang w:val="en-US" w:eastAsia="zh-CN" w:bidi="ar-SA"/>
                            </w:rPr>
                            <w:instrText xml:space="preserve"> PAGE  \* MERGEFORMAT </w:instrText>
                          </w:r>
                          <w:r>
                            <w:rPr>
                              <w:rFonts w:hint="eastAsia" w:asciiTheme="majorEastAsia" w:hAnsiTheme="majorEastAsia" w:eastAsiaTheme="majorEastAsia" w:cstheme="majorEastAsia"/>
                              <w:kern w:val="2"/>
                              <w:sz w:val="28"/>
                              <w:szCs w:val="28"/>
                              <w:lang w:val="en-US" w:eastAsia="zh-CN" w:bidi="ar-SA"/>
                            </w:rPr>
                            <w:fldChar w:fldCharType="separate"/>
                          </w:r>
                          <w:r>
                            <w:rPr>
                              <w:rFonts w:hint="eastAsia" w:asciiTheme="majorEastAsia" w:hAnsiTheme="majorEastAsia" w:eastAsiaTheme="majorEastAsia" w:cstheme="majorEastAsia"/>
                              <w:kern w:val="2"/>
                              <w:sz w:val="28"/>
                              <w:szCs w:val="28"/>
                              <w:lang w:val="en-US" w:eastAsia="zh-CN" w:bidi="ar-SA"/>
                            </w:rPr>
                            <w:t>1</w:t>
                          </w:r>
                          <w:r>
                            <w:rPr>
                              <w:rFonts w:hint="eastAsia" w:asciiTheme="majorEastAsia" w:hAnsiTheme="majorEastAsia" w:eastAsiaTheme="majorEastAsia" w:cstheme="majorEastAsia"/>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widowControl w:val="0"/>
                      <w:snapToGrid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fldChar w:fldCharType="begin"/>
                    </w:r>
                    <w:r>
                      <w:rPr>
                        <w:rFonts w:hint="eastAsia" w:asciiTheme="majorEastAsia" w:hAnsiTheme="majorEastAsia" w:eastAsiaTheme="majorEastAsia" w:cstheme="majorEastAsia"/>
                        <w:kern w:val="2"/>
                        <w:sz w:val="28"/>
                        <w:szCs w:val="28"/>
                        <w:lang w:val="en-US" w:eastAsia="zh-CN" w:bidi="ar-SA"/>
                      </w:rPr>
                      <w:instrText xml:space="preserve"> PAGE  \* MERGEFORMAT </w:instrText>
                    </w:r>
                    <w:r>
                      <w:rPr>
                        <w:rFonts w:hint="eastAsia" w:asciiTheme="majorEastAsia" w:hAnsiTheme="majorEastAsia" w:eastAsiaTheme="majorEastAsia" w:cstheme="majorEastAsia"/>
                        <w:kern w:val="2"/>
                        <w:sz w:val="28"/>
                        <w:szCs w:val="28"/>
                        <w:lang w:val="en-US" w:eastAsia="zh-CN" w:bidi="ar-SA"/>
                      </w:rPr>
                      <w:fldChar w:fldCharType="separate"/>
                    </w:r>
                    <w:r>
                      <w:rPr>
                        <w:rFonts w:hint="eastAsia" w:asciiTheme="majorEastAsia" w:hAnsiTheme="majorEastAsia" w:eastAsiaTheme="majorEastAsia" w:cstheme="majorEastAsia"/>
                        <w:kern w:val="2"/>
                        <w:sz w:val="28"/>
                        <w:szCs w:val="28"/>
                        <w:lang w:val="en-US" w:eastAsia="zh-CN" w:bidi="ar-SA"/>
                      </w:rPr>
                      <w:t>1</w:t>
                    </w:r>
                    <w:r>
                      <w:rPr>
                        <w:rFonts w:hint="eastAsia" w:asciiTheme="majorEastAsia" w:hAnsiTheme="majorEastAsia" w:eastAsiaTheme="majorEastAsia" w:cstheme="majorEastAsia"/>
                        <w:kern w:val="2"/>
                        <w:sz w:val="28"/>
                        <w:szCs w:val="28"/>
                        <w:lang w:val="en-US" w:eastAsia="zh-CN" w:bidi="ar-SA"/>
                      </w:rPr>
                      <w:fldChar w:fldCharType="end"/>
                    </w:r>
                  </w:p>
                </w:txbxContent>
              </v:textbox>
            </v:shape>
          </w:pict>
        </mc:Fallback>
      </mc:AlternateContent>
    </w:r>
    <w:r>
      <w:rPr>
        <w:rFonts w:hint="eastAsia" w:ascii="Calibri" w:hAnsi="Calibri" w:eastAsia="宋体" w:cs="仿宋_GB2312"/>
        <w:kern w:val="2"/>
        <w:sz w:val="18"/>
        <w:szCs w:val="18"/>
        <w:lang w:val="en-US" w:eastAsia="zh-CN" w:bidi="ar-S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319"/>
      </w:tabs>
      <w:snapToGrid w:val="0"/>
      <w:ind w:right="360" w:firstLine="360"/>
      <w:jc w:val="left"/>
      <w:rPr>
        <w:rFonts w:ascii="Calibri" w:hAnsi="Calibri" w:eastAsia="宋体" w:cs="仿宋_GB2312"/>
        <w:kern w:val="2"/>
        <w:sz w:val="18"/>
        <w:szCs w:val="18"/>
        <w:lang w:val="en-US" w:eastAsia="zh-CN" w:bidi="ar-SA"/>
      </w:rPr>
    </w:pPr>
    <w:r>
      <w:rPr>
        <w:rFonts w:ascii="Calibri" w:hAnsi="Calibri" w:eastAsia="宋体" w:cs="仿宋_GB2312"/>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ascii="Calibri" w:hAnsi="Calibri" w:eastAsia="宋体" w:cs="仿宋_GB2312"/>
                              <w:kern w:val="2"/>
                              <w:sz w:val="18"/>
                              <w:szCs w:val="18"/>
                              <w:lang w:val="en-US" w:eastAsia="zh-CN" w:bidi="ar-SA"/>
                            </w:rPr>
                          </w:pPr>
                          <w:r>
                            <w:rPr>
                              <w:rFonts w:hint="eastAsia" w:asciiTheme="majorEastAsia" w:hAnsiTheme="majorEastAsia" w:eastAsiaTheme="majorEastAsia" w:cstheme="majorEastAsia"/>
                              <w:kern w:val="2"/>
                              <w:sz w:val="28"/>
                              <w:szCs w:val="28"/>
                              <w:lang w:val="en-US" w:eastAsia="zh-CN" w:bidi="ar-SA"/>
                            </w:rPr>
                            <w:fldChar w:fldCharType="begin"/>
                          </w:r>
                          <w:r>
                            <w:rPr>
                              <w:rFonts w:hint="eastAsia" w:asciiTheme="majorEastAsia" w:hAnsiTheme="majorEastAsia" w:eastAsiaTheme="majorEastAsia" w:cstheme="majorEastAsia"/>
                              <w:kern w:val="2"/>
                              <w:sz w:val="28"/>
                              <w:szCs w:val="28"/>
                              <w:lang w:val="en-US" w:eastAsia="zh-CN" w:bidi="ar-SA"/>
                            </w:rPr>
                            <w:instrText xml:space="preserve"> PAGE  \* MERGEFORMAT </w:instrText>
                          </w:r>
                          <w:r>
                            <w:rPr>
                              <w:rFonts w:hint="eastAsia" w:asciiTheme="majorEastAsia" w:hAnsiTheme="majorEastAsia" w:eastAsiaTheme="majorEastAsia" w:cstheme="majorEastAsia"/>
                              <w:kern w:val="2"/>
                              <w:sz w:val="28"/>
                              <w:szCs w:val="28"/>
                              <w:lang w:val="en-US" w:eastAsia="zh-CN" w:bidi="ar-SA"/>
                            </w:rPr>
                            <w:fldChar w:fldCharType="separate"/>
                          </w:r>
                          <w:r>
                            <w:rPr>
                              <w:rFonts w:hint="eastAsia" w:asciiTheme="majorEastAsia" w:hAnsiTheme="majorEastAsia" w:eastAsiaTheme="majorEastAsia" w:cstheme="majorEastAsia"/>
                              <w:kern w:val="2"/>
                              <w:sz w:val="28"/>
                              <w:szCs w:val="28"/>
                              <w:lang w:val="en-US" w:eastAsia="zh-CN" w:bidi="ar-SA"/>
                            </w:rPr>
                            <w:t>1</w:t>
                          </w:r>
                          <w:r>
                            <w:rPr>
                              <w:rFonts w:hint="eastAsia" w:asciiTheme="majorEastAsia" w:hAnsiTheme="majorEastAsia" w:eastAsiaTheme="majorEastAsia" w:cstheme="majorEastAsia"/>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widowControl w:val="0"/>
                      <w:snapToGrid w:val="0"/>
                      <w:jc w:val="left"/>
                      <w:rPr>
                        <w:rFonts w:ascii="Calibri" w:hAnsi="Calibri" w:eastAsia="宋体" w:cs="仿宋_GB2312"/>
                        <w:kern w:val="2"/>
                        <w:sz w:val="18"/>
                        <w:szCs w:val="18"/>
                        <w:lang w:val="en-US" w:eastAsia="zh-CN" w:bidi="ar-SA"/>
                      </w:rPr>
                    </w:pPr>
                    <w:r>
                      <w:rPr>
                        <w:rFonts w:hint="eastAsia" w:asciiTheme="majorEastAsia" w:hAnsiTheme="majorEastAsia" w:eastAsiaTheme="majorEastAsia" w:cstheme="majorEastAsia"/>
                        <w:kern w:val="2"/>
                        <w:sz w:val="28"/>
                        <w:szCs w:val="28"/>
                        <w:lang w:val="en-US" w:eastAsia="zh-CN" w:bidi="ar-SA"/>
                      </w:rPr>
                      <w:fldChar w:fldCharType="begin"/>
                    </w:r>
                    <w:r>
                      <w:rPr>
                        <w:rFonts w:hint="eastAsia" w:asciiTheme="majorEastAsia" w:hAnsiTheme="majorEastAsia" w:eastAsiaTheme="majorEastAsia" w:cstheme="majorEastAsia"/>
                        <w:kern w:val="2"/>
                        <w:sz w:val="28"/>
                        <w:szCs w:val="28"/>
                        <w:lang w:val="en-US" w:eastAsia="zh-CN" w:bidi="ar-SA"/>
                      </w:rPr>
                      <w:instrText xml:space="preserve"> PAGE  \* MERGEFORMAT </w:instrText>
                    </w:r>
                    <w:r>
                      <w:rPr>
                        <w:rFonts w:hint="eastAsia" w:asciiTheme="majorEastAsia" w:hAnsiTheme="majorEastAsia" w:eastAsiaTheme="majorEastAsia" w:cstheme="majorEastAsia"/>
                        <w:kern w:val="2"/>
                        <w:sz w:val="28"/>
                        <w:szCs w:val="28"/>
                        <w:lang w:val="en-US" w:eastAsia="zh-CN" w:bidi="ar-SA"/>
                      </w:rPr>
                      <w:fldChar w:fldCharType="separate"/>
                    </w:r>
                    <w:r>
                      <w:rPr>
                        <w:rFonts w:hint="eastAsia" w:asciiTheme="majorEastAsia" w:hAnsiTheme="majorEastAsia" w:eastAsiaTheme="majorEastAsia" w:cstheme="majorEastAsia"/>
                        <w:kern w:val="2"/>
                        <w:sz w:val="28"/>
                        <w:szCs w:val="28"/>
                        <w:lang w:val="en-US" w:eastAsia="zh-CN" w:bidi="ar-SA"/>
                      </w:rPr>
                      <w:t>1</w:t>
                    </w:r>
                    <w:r>
                      <w:rPr>
                        <w:rFonts w:hint="eastAsia" w:asciiTheme="majorEastAsia" w:hAnsiTheme="majorEastAsia" w:eastAsiaTheme="majorEastAsia" w:cstheme="majorEastAsia"/>
                        <w:kern w:val="2"/>
                        <w:sz w:val="28"/>
                        <w:szCs w:val="28"/>
                        <w:lang w:val="en-US" w:eastAsia="zh-CN" w:bidi="ar-SA"/>
                      </w:rPr>
                      <w:fldChar w:fldCharType="end"/>
                    </w:r>
                  </w:p>
                </w:txbxContent>
              </v:textbox>
            </v:shape>
          </w:pict>
        </mc:Fallback>
      </mc:AlternateContent>
    </w:r>
    <w:r>
      <w:rPr>
        <w:rFonts w:hint="eastAsia" w:ascii="Calibri" w:hAnsi="Calibri" w:eastAsia="宋体" w:cs="仿宋_GB2312"/>
        <w:kern w:val="2"/>
        <w:sz w:val="18"/>
        <w:szCs w:val="18"/>
        <w:lang w:val="en-US" w:eastAsia="zh-CN" w:bidi="ar-S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680F8"/>
    <w:multiLevelType w:val="singleLevel"/>
    <w:tmpl w:val="C3C680F8"/>
    <w:lvl w:ilvl="0" w:tentative="0">
      <w:start w:val="2"/>
      <w:numFmt w:val="decimal"/>
      <w:suff w:val="nothing"/>
      <w:lvlText w:val="%1、"/>
      <w:lvlJc w:val="left"/>
    </w:lvl>
  </w:abstractNum>
  <w:abstractNum w:abstractNumId="1">
    <w:nsid w:val="47E81234"/>
    <w:multiLevelType w:val="singleLevel"/>
    <w:tmpl w:val="47E81234"/>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3FF821EF"/>
    <w:rsid w:val="27263D8A"/>
    <w:rsid w:val="3FF821EF"/>
    <w:rsid w:val="51D51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next w:val="1"/>
    <w:qFormat/>
    <w:uiPriority w:val="0"/>
    <w:pPr>
      <w:widowControl w:val="0"/>
      <w:tabs>
        <w:tab w:val="left" w:pos="540"/>
        <w:tab w:val="left" w:pos="900"/>
      </w:tabs>
      <w:jc w:val="center"/>
    </w:pPr>
    <w:rPr>
      <w:rFonts w:ascii="宋体" w:hAnsi="宋体" w:cs="宋体" w:eastAsiaTheme="minorEastAsia"/>
      <w:color w:val="000000"/>
      <w:kern w:val="2"/>
      <w:sz w:val="32"/>
      <w:szCs w:val="32"/>
      <w:lang w:val="en-US" w:eastAsia="zh-CN" w:bidi="ar-SA"/>
    </w:rPr>
  </w:style>
  <w:style w:type="paragraph" w:styleId="3">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Body Text First Indent"/>
    <w:qFormat/>
    <w:uiPriority w:val="0"/>
    <w:pPr>
      <w:widowControl w:val="0"/>
      <w:spacing w:after="120"/>
      <w:ind w:firstLine="420" w:firstLineChars="100"/>
      <w:jc w:val="both"/>
    </w:pPr>
    <w:rPr>
      <w:rFonts w:asciiTheme="minorHAnsi" w:hAnsiTheme="minorHAnsi" w:eastAsiaTheme="minorEastAsia" w:cstheme="minorBidi"/>
      <w:kern w:val="2"/>
      <w:sz w:val="21"/>
      <w:szCs w:val="24"/>
      <w:lang w:val="en-US" w:eastAsia="zh-CN" w:bidi="ar-SA"/>
    </w:rPr>
  </w:style>
  <w:style w:type="character" w:styleId="10">
    <w:name w:val="FollowedHyperlink"/>
    <w:basedOn w:val="9"/>
    <w:uiPriority w:val="0"/>
    <w:rPr>
      <w:color w:val="000000"/>
      <w:u w:val="none"/>
    </w:rPr>
  </w:style>
  <w:style w:type="character" w:styleId="11">
    <w:name w:val="Hyperlink"/>
    <w:basedOn w:val="9"/>
    <w:uiPriority w:val="0"/>
    <w:rPr>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4034</Words>
  <Characters>4192</Characters>
  <Lines>0</Lines>
  <Paragraphs>0</Paragraphs>
  <TotalTime>4</TotalTime>
  <ScaleCrop>false</ScaleCrop>
  <LinksUpToDate>false</LinksUpToDate>
  <CharactersWithSpaces>4401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2022-05-20T07:37:00Z</dcterms:created>
  <dc:creator>高鹏程（协会）</dc:creator>
  <cp:lastModifiedBy>小赵</cp:lastModifiedBy>
  <dcterms:modified xsi:type="dcterms:W3CDTF">2022-05-23T06:52:10Z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25A4E375DD1D462EB7E906B696FC27C2</vt:lpwstr>
  </property>
</Properties>
</file>