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内建协〔2022〕20号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关于开展2022年度国家优质工程奖、詹天佑奖、中国安装工程优质奖、中国钢结构金奖等国家级工程质量奖预申报工作的通知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各盟市建筑业协会、会员单位：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为进一步做好我区2022年度“国家优质工程奖”“中国土木工程詹天佑奖”“詹天佑奖优秀住宅小区金奖”“中国建筑工程装饰奖”“中国安装工程优质奖（中国安装之星）”“中国钢结构金奖”国家级工程质量奖的申报和推荐工作，根据《内蒙古自治区建筑业协会推荐申报国家级工程质量奖工作管理办法(暂行)》（以下简称“推荐办法”）相关文件要求，自治区建筑业协会决定开展2022年度国家级工程质量奖的预申报工作，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一、申报要求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（一）申报2022年度“国家优质工程奖”的工程应是2018年6月1日～2021年5月31日期间竣工验收且投入使用，并完成备案；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二）申报2022年度“中国土木工程詹天佑奖”的建筑、市政工程应是2021年1月31日前完成竣工验收且投入使用，并完成备案；铁路、公路、水运、水利等实行“交工验收或初验”与“正式竣工验收”两阶段验收的工程，必须是2022年1月31日前完成竣工验收的工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（三）申报2022年度“詹天佑奖优秀住宅小区金奖”的工程应是2022年3月20日前完成竣工验收备案，且工程竣工验收合格率100%；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（四）申报2022年度“中国安装工程优质奖（中国安装之星）”的工程应是2019年8月31日～2021年8月31日期间竣工验收且投入使用的工程；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（五）申报2022年度“中国建筑工程装饰奖”的工程应是2020年1月1日～2021年6月31日期间通过竣工验收且投入使用的工程；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（六）申报2022年度“中国钢结构金奖”的工程应是2019年～2021年期间通过竣工验收且投入使用的工程；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（七）施工期间未发生一般及以上质量安全事故；无拖欠农民工工资情况；未受到省级建设主管部门行政处罚或通报批评；因质量问题发生投诉、举报并经查实的工程不得申报。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（八）已完成预申报项目请勿重复申报。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二、资料要求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一）申报2022年“国家优质工程奖”的申报单位填写国优工程奖预申报表和申报资料（附件2、附件3），推荐单位拟推荐国家级工程质量奖项目清单和资料审核表（附件1、附件4），以上表格相关单位盖章后由申报单位上传至申报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（二）申报2022年“中国土木工程詹天佑奖”“詹天佑奖优秀住宅小区金奖”“中国建筑工程装饰奖”“中国安装工程优质奖（中国安装之星）”“中国钢结构金奖”的申报单位，填写（附件1）上传至申报系统。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（三）各推荐单位填写2022年拟推荐国家级工程质量奖项目清单时，如推荐同一奖项工程超过2项的应予以排名。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（四）申报单位请登录内蒙古自治区建筑业协会网站根据网上申报流程（附件5）进行申报。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三、申报时间及联系方式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网上申报及推荐工作请于2022年1月23日前完成，逾期将无法申报。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联 系 人：国优奖、詹天佑奖 吴亚轩：13304719644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240" w:firstLineChars="7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安装之星奖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</w:rPr>
        <w:t>吴亚轩：13304719644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240" w:firstLineChars="7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装饰装修奖   孟   娜：13789413328      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240" w:firstLineChars="7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钢结构金奖   郭伟霞：13644812147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联系地址：呼和浩特市新城区东二环路兴泰商务广场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240" w:firstLineChars="7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T4号10层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邮     编：010051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邮     箱：nmjxzlaqb@163.com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网     址：www.nmgjzyxh.com            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      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</w:rPr>
        <w:t>附件：1</w:t>
      </w:r>
      <w:r>
        <w:rPr>
          <w:rFonts w:hint="eastAsia" w:ascii="仿宋_GB2312" w:hAnsi="仿宋_GB2312" w:eastAsia="仿宋_GB2312" w:cs="仿宋_GB2312"/>
          <w:color w:val="auto"/>
        </w:rPr>
        <w:t>.</w:t>
      </w:r>
      <w:r>
        <w:rPr>
          <w:rFonts w:hint="eastAsia" w:ascii="仿宋_GB2312" w:hAnsi="仿宋_GB2312" w:eastAsia="仿宋_GB2312" w:cs="仿宋_GB2312"/>
          <w:color w:va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</w:rPr>
        <w:instrText xml:space="preserve"> HYPERLINK "http://build.site.hangxintong.cn/xiehuiweb/232269773/files/ueditor/jsp/upload/file/20220114/1642133463904084938.docx" \o "2022年拟推荐国家级工程质量奖项目清单.docx" </w:instrText>
      </w:r>
      <w:r>
        <w:rPr>
          <w:rFonts w:hint="eastAsia" w:ascii="仿宋_GB2312" w:hAnsi="仿宋_GB2312" w:eastAsia="仿宋_GB2312" w:cs="仿宋_GB2312"/>
          <w:color w:val="auto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auto"/>
          <w:szCs w:val="14"/>
          <w:u w:val="none"/>
          <w:bdr w:val="none" w:color="auto" w:sz="0" w:space="0"/>
        </w:rPr>
        <w:t>2022年拟推荐国家级工程质量奖项目清单</w:t>
      </w:r>
      <w:r>
        <w:rPr>
          <w:rFonts w:hint="eastAsia" w:ascii="仿宋_GB2312" w:hAnsi="仿宋_GB2312" w:eastAsia="仿宋_GB2312" w:cs="仿宋_GB2312"/>
          <w:color w:val="auto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1600" w:firstLineChars="500"/>
        <w:textAlignment w:val="auto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t>2.</w:t>
      </w:r>
      <w:r>
        <w:rPr>
          <w:rFonts w:hint="eastAsia" w:ascii="仿宋_GB2312" w:hAnsi="仿宋_GB2312" w:eastAsia="仿宋_GB2312" w:cs="仿宋_GB2312"/>
          <w:color w:va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</w:rPr>
        <w:instrText xml:space="preserve"> HYPERLINK "http://build.site.hangxintong.cn/xiehuiweb/232269773/files/ueditor/jsp/upload/file/20220114/1642133476644092350.docx" \o "2022年度国家优质工程奖预申报表.docx" </w:instrText>
      </w:r>
      <w:r>
        <w:rPr>
          <w:rFonts w:hint="eastAsia" w:ascii="仿宋_GB2312" w:hAnsi="仿宋_GB2312" w:eastAsia="仿宋_GB2312" w:cs="仿宋_GB2312"/>
          <w:color w:val="auto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auto"/>
          <w:szCs w:val="14"/>
          <w:u w:val="none"/>
          <w:bdr w:val="none" w:color="auto" w:sz="0" w:space="0"/>
        </w:rPr>
        <w:t>2022年度国家优质工程奖预申报表</w:t>
      </w:r>
      <w:r>
        <w:rPr>
          <w:rFonts w:hint="eastAsia" w:ascii="仿宋_GB2312" w:hAnsi="仿宋_GB2312" w:eastAsia="仿宋_GB2312" w:cs="仿宋_GB2312"/>
          <w:color w:val="auto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1600" w:firstLineChars="500"/>
        <w:textAlignment w:val="auto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t>3.</w:t>
      </w:r>
      <w:r>
        <w:rPr>
          <w:rFonts w:hint="eastAsia" w:ascii="仿宋_GB2312" w:hAnsi="仿宋_GB2312" w:eastAsia="仿宋_GB2312" w:cs="仿宋_GB2312"/>
          <w:color w:va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</w:rPr>
        <w:instrText xml:space="preserve"> HYPERLINK "http://build.site.hangxintong.cn/xiehuiweb/232269773/files/ueditor/jsp/upload/file/20220114/1642133488383086872.docx" \o "国家优质工程奖申报资料目录及装订顺序.docx" </w:instrText>
      </w:r>
      <w:r>
        <w:rPr>
          <w:rFonts w:hint="eastAsia" w:ascii="仿宋_GB2312" w:hAnsi="仿宋_GB2312" w:eastAsia="仿宋_GB2312" w:cs="仿宋_GB2312"/>
          <w:color w:val="auto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auto"/>
          <w:szCs w:val="14"/>
          <w:u w:val="none"/>
          <w:bdr w:val="none" w:color="auto" w:sz="0" w:space="0"/>
        </w:rPr>
        <w:t>国家优质工程奖申报资料目录及装订顺序</w:t>
      </w:r>
      <w:r>
        <w:rPr>
          <w:rFonts w:hint="eastAsia" w:ascii="仿宋_GB2312" w:hAnsi="仿宋_GB2312" w:eastAsia="仿宋_GB2312" w:cs="仿宋_GB2312"/>
          <w:color w:val="auto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1600" w:firstLineChars="500"/>
        <w:textAlignment w:val="auto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t>4.</w:t>
      </w:r>
      <w:r>
        <w:rPr>
          <w:rFonts w:hint="eastAsia" w:ascii="仿宋_GB2312" w:hAnsi="仿宋_GB2312" w:eastAsia="仿宋_GB2312" w:cs="仿宋_GB2312"/>
          <w:color w:va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</w:rPr>
        <w:instrText xml:space="preserve"> HYPERLINK "http://build.site.hangxintong.cn/xiehuiweb/232269773/files/ueditor/jsp/upload/file/20220114/1642133499931010766.docx" \o "国家优质工程奖申报资料审核表.docx" </w:instrText>
      </w:r>
      <w:r>
        <w:rPr>
          <w:rFonts w:hint="eastAsia" w:ascii="仿宋_GB2312" w:hAnsi="仿宋_GB2312" w:eastAsia="仿宋_GB2312" w:cs="仿宋_GB2312"/>
          <w:color w:val="auto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auto"/>
          <w:szCs w:val="14"/>
          <w:u w:val="none"/>
          <w:bdr w:val="none" w:color="auto" w:sz="0" w:space="0"/>
        </w:rPr>
        <w:t>国家优质工程奖申报资料审核表</w:t>
      </w:r>
      <w:r>
        <w:rPr>
          <w:rFonts w:hint="eastAsia" w:ascii="仿宋_GB2312" w:hAnsi="仿宋_GB2312" w:eastAsia="仿宋_GB2312" w:cs="仿宋_GB2312"/>
          <w:color w:val="auto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1600" w:firstLineChars="500"/>
        <w:textAlignment w:val="auto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t>5.</w:t>
      </w:r>
      <w:r>
        <w:rPr>
          <w:rFonts w:hint="eastAsia" w:ascii="仿宋_GB2312" w:hAnsi="仿宋_GB2312" w:eastAsia="仿宋_GB2312" w:cs="仿宋_GB2312"/>
          <w:color w:val="auto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</w:rPr>
        <w:instrText xml:space="preserve"> HYPERLINK "http://build.site.hangxintong.cn/xiehuiweb/232269773/files/ueditor/jsp/upload/file/20220114/1642133512639003851.docx" \o "网上申报流程.docx" </w:instrText>
      </w:r>
      <w:r>
        <w:rPr>
          <w:rFonts w:hint="eastAsia" w:ascii="仿宋_GB2312" w:hAnsi="仿宋_GB2312" w:eastAsia="仿宋_GB2312" w:cs="仿宋_GB2312"/>
          <w:color w:val="auto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auto"/>
          <w:szCs w:val="14"/>
          <w:u w:val="none"/>
          <w:bdr w:val="none" w:color="auto" w:sz="0" w:space="0"/>
        </w:rPr>
        <w:t>网上申报流程</w:t>
      </w:r>
      <w:r>
        <w:rPr>
          <w:rFonts w:hint="eastAsia" w:ascii="仿宋_GB2312" w:hAnsi="仿宋_GB2312" w:eastAsia="仿宋_GB2312" w:cs="仿宋_GB2312"/>
          <w:color w:val="auto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                      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5760" w:firstLineChars="1800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2022年1月13日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rPr>
          <w:rFonts w:hint="default" w:ascii="Verdana" w:hAnsi="Verdana" w:eastAsia="Verdana" w:cs="Verdana"/>
          <w:color w:val="000000"/>
        </w:rPr>
      </w:pPr>
    </w:p>
    <w:p>
      <w:pPr>
        <w:pStyle w:val="2"/>
        <w:rPr>
          <w:rFonts w:hint="eastAsia" w:ascii="黑体" w:hAnsi="黑体" w:eastAsia="黑体" w:cs="黑体"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803" w:bottom="1440" w:left="1803" w:header="851" w:footer="992" w:gutter="0"/>
          <w:pgNumType w:fmt="numberInDash" w:start="4"/>
          <w:cols w:space="0" w:num="1"/>
          <w:rtlGutter w:val="0"/>
          <w:docGrid w:type="lines" w:linePitch="436" w:charSpace="0"/>
        </w:sect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="华文中宋"/>
          <w:b/>
          <w:sz w:val="44"/>
          <w:szCs w:val="44"/>
        </w:rPr>
      </w:pPr>
      <w:r>
        <w:rPr>
          <w:rFonts w:eastAsia="华文中宋"/>
          <w:b/>
          <w:sz w:val="44"/>
          <w:szCs w:val="44"/>
        </w:rPr>
        <w:t>202</w:t>
      </w:r>
      <w:r>
        <w:rPr>
          <w:rFonts w:hint="eastAsia" w:eastAsia="华文中宋"/>
          <w:b/>
          <w:sz w:val="44"/>
          <w:szCs w:val="44"/>
          <w:lang w:val="en-US" w:eastAsia="zh-CN"/>
        </w:rPr>
        <w:t>2</w:t>
      </w:r>
      <w:r>
        <w:rPr>
          <w:rFonts w:hint="eastAsia" w:eastAsia="华文中宋"/>
          <w:b/>
          <w:sz w:val="44"/>
          <w:szCs w:val="44"/>
        </w:rPr>
        <w:t>年拟推荐</w:t>
      </w:r>
      <w:r>
        <w:rPr>
          <w:rFonts w:eastAsia="华文中宋"/>
          <w:b/>
          <w:sz w:val="44"/>
          <w:szCs w:val="44"/>
        </w:rPr>
        <w:t>国家</w:t>
      </w:r>
      <w:r>
        <w:rPr>
          <w:rFonts w:hint="eastAsia" w:eastAsia="华文中宋"/>
          <w:b/>
          <w:sz w:val="44"/>
          <w:szCs w:val="44"/>
          <w:lang w:val="en-US" w:eastAsia="zh-CN"/>
        </w:rPr>
        <w:t>级</w:t>
      </w:r>
      <w:r>
        <w:rPr>
          <w:rFonts w:eastAsia="华文中宋"/>
          <w:b/>
          <w:sz w:val="44"/>
          <w:szCs w:val="44"/>
        </w:rPr>
        <w:t>工程</w:t>
      </w:r>
      <w:r>
        <w:rPr>
          <w:rFonts w:hint="eastAsia" w:eastAsia="华文中宋"/>
          <w:b/>
          <w:sz w:val="44"/>
          <w:szCs w:val="44"/>
          <w:lang w:val="en-US" w:eastAsia="zh-CN"/>
        </w:rPr>
        <w:t>质量</w:t>
      </w:r>
      <w:r>
        <w:rPr>
          <w:rFonts w:eastAsia="华文中宋"/>
          <w:b/>
          <w:sz w:val="44"/>
          <w:szCs w:val="44"/>
        </w:rPr>
        <w:t>奖项目清单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eastAsia="仿宋_GB2312"/>
          <w:sz w:val="28"/>
        </w:rPr>
      </w:pPr>
      <w:r>
        <w:rPr>
          <w:rFonts w:hint="eastAsia" w:eastAsia="仿宋_GB2312"/>
          <w:sz w:val="28"/>
        </w:rPr>
        <w:t>推荐单位</w:t>
      </w:r>
      <w:r>
        <w:rPr>
          <w:rFonts w:eastAsia="仿宋_GB2312"/>
          <w:sz w:val="28"/>
        </w:rPr>
        <w:t>：（盖章）</w:t>
      </w:r>
    </w:p>
    <w:tbl>
      <w:tblPr>
        <w:tblStyle w:val="7"/>
        <w:tblW w:w="4997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"/>
        <w:gridCol w:w="1865"/>
        <w:gridCol w:w="1542"/>
        <w:gridCol w:w="1695"/>
        <w:gridCol w:w="1233"/>
        <w:gridCol w:w="1233"/>
        <w:gridCol w:w="1077"/>
        <w:gridCol w:w="1230"/>
        <w:gridCol w:w="1233"/>
        <w:gridCol w:w="1083"/>
        <w:gridCol w:w="12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265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658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工程名称</w:t>
            </w:r>
          </w:p>
        </w:tc>
        <w:tc>
          <w:tcPr>
            <w:tcW w:w="544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工程规模及投资额</w:t>
            </w:r>
          </w:p>
        </w:tc>
        <w:tc>
          <w:tcPr>
            <w:tcW w:w="598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工程获奖情况</w:t>
            </w:r>
            <w:r>
              <w:rPr>
                <w:b/>
                <w:bCs/>
                <w:color w:val="000000"/>
                <w:kern w:val="0"/>
                <w:sz w:val="21"/>
                <w:szCs w:val="21"/>
              </w:rPr>
              <w:t xml:space="preserve">   </w:t>
            </w: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（省部级）</w:t>
            </w:r>
          </w:p>
        </w:tc>
        <w:tc>
          <w:tcPr>
            <w:tcW w:w="1250" w:type="pct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hAnsi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建设</w:t>
            </w: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1251" w:type="pct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施工单位</w:t>
            </w:r>
          </w:p>
        </w:tc>
        <w:tc>
          <w:tcPr>
            <w:tcW w:w="431" w:type="pct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hAnsi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hAnsi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拟申报奖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hAnsi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项代码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265" w:type="pct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58" w:type="pct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44" w:type="pct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98" w:type="pct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单位名称</w:t>
            </w: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通讯地址</w:t>
            </w:r>
          </w:p>
        </w:tc>
        <w:tc>
          <w:tcPr>
            <w:tcW w:w="38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联系人</w:t>
            </w:r>
          </w:p>
        </w:tc>
        <w:tc>
          <w:tcPr>
            <w:tcW w:w="43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单位名称</w:t>
            </w: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Ansi="宋体"/>
                <w:b/>
                <w:bCs/>
                <w:color w:val="000000"/>
                <w:kern w:val="0"/>
                <w:sz w:val="21"/>
                <w:szCs w:val="21"/>
              </w:rPr>
              <w:t>通讯地址</w:t>
            </w:r>
          </w:p>
        </w:tc>
        <w:tc>
          <w:tcPr>
            <w:tcW w:w="38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  <w:t>联系人</w:t>
            </w:r>
          </w:p>
        </w:tc>
        <w:tc>
          <w:tcPr>
            <w:tcW w:w="431" w:type="pct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color w:val="000000"/>
                <w:kern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5" w:hRule="atLeast"/>
        </w:trPr>
        <w:tc>
          <w:tcPr>
            <w:tcW w:w="2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5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9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设计奖（划√）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有     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质量奖（划√）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有     否</w:t>
            </w: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lef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lef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8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lef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8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2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5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9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设计奖（划√）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有     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质量奖（划√）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有     否</w:t>
            </w: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lef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lef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8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lef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8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3" w:hRule="atLeast"/>
        </w:trPr>
        <w:tc>
          <w:tcPr>
            <w:tcW w:w="26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65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4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598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设计奖（划√）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有     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质量奖（划√）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center"/>
              <w:textAlignment w:val="auto"/>
              <w:rPr>
                <w:rFonts w:eastAsia="仿宋_GB2312"/>
                <w:color w:val="000000"/>
                <w:kern w:val="0"/>
                <w:sz w:val="21"/>
                <w:szCs w:val="21"/>
              </w:rPr>
            </w:pPr>
            <w:r>
              <w:rPr>
                <w:rFonts w:eastAsia="仿宋_GB2312"/>
                <w:color w:val="000000"/>
                <w:kern w:val="0"/>
                <w:sz w:val="21"/>
                <w:szCs w:val="21"/>
              </w:rPr>
              <w:t>有     否</w:t>
            </w: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lef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lef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80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lef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4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5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382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43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80" w:lineRule="exact"/>
              <w:jc w:val="right"/>
              <w:textAlignment w:val="auto"/>
              <w:rPr>
                <w:color w:val="000000"/>
                <w:kern w:val="0"/>
                <w:sz w:val="21"/>
                <w:szCs w:val="21"/>
              </w:rPr>
            </w:pPr>
          </w:p>
        </w:tc>
      </w:tr>
    </w:tbl>
    <w:p>
      <w:pPr>
        <w:rPr>
          <w:rFonts w:hint="eastAsia"/>
          <w:sz w:val="21"/>
          <w:szCs w:val="21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pgNumType w:fmt="numberInDash"/>
          <w:cols w:space="0" w:num="1"/>
          <w:rtlGutter w:val="0"/>
          <w:docGrid w:type="lines" w:linePitch="436" w:charSpace="0"/>
        </w:sectPr>
      </w:pPr>
      <w:r>
        <w:rPr>
          <w:sz w:val="21"/>
          <w:szCs w:val="21"/>
        </w:rPr>
        <w:t>备注</w:t>
      </w:r>
      <w:r>
        <w:rPr>
          <w:rFonts w:hint="eastAsia"/>
          <w:sz w:val="21"/>
          <w:szCs w:val="21"/>
        </w:rPr>
        <w:t>：此表填写</w:t>
      </w:r>
      <w:r>
        <w:rPr>
          <w:rFonts w:hint="eastAsia"/>
          <w:sz w:val="21"/>
          <w:szCs w:val="21"/>
          <w:lang w:val="en-US" w:eastAsia="zh-CN"/>
        </w:rPr>
        <w:t>2021</w:t>
      </w:r>
      <w:r>
        <w:rPr>
          <w:rFonts w:hint="eastAsia"/>
          <w:sz w:val="21"/>
          <w:szCs w:val="21"/>
        </w:rPr>
        <w:t>年符合国家级工程质量奖评选范围在建项目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</w:rPr>
        <w:t>“国家优质工程</w:t>
      </w:r>
      <w:r>
        <w:rPr>
          <w:rFonts w:hint="eastAsia"/>
          <w:sz w:val="21"/>
          <w:szCs w:val="21"/>
          <w:lang w:eastAsia="zh-CN"/>
        </w:rPr>
        <w:t>奖</w:t>
      </w:r>
      <w:r>
        <w:rPr>
          <w:rFonts w:hint="eastAsia"/>
          <w:sz w:val="21"/>
          <w:szCs w:val="21"/>
        </w:rPr>
        <w:t>”</w:t>
      </w:r>
      <w:r>
        <w:rPr>
          <w:rFonts w:hint="eastAsia"/>
          <w:sz w:val="21"/>
          <w:szCs w:val="21"/>
          <w:lang w:eastAsia="zh-CN"/>
        </w:rPr>
        <w:t>代码</w:t>
      </w:r>
      <w:r>
        <w:rPr>
          <w:rFonts w:hint="eastAsia"/>
          <w:sz w:val="21"/>
          <w:szCs w:val="21"/>
          <w:lang w:val="en-US" w:eastAsia="zh-CN"/>
        </w:rPr>
        <w:t>B</w:t>
      </w:r>
      <w:r>
        <w:rPr>
          <w:rFonts w:hint="eastAsia"/>
          <w:sz w:val="21"/>
          <w:szCs w:val="21"/>
        </w:rPr>
        <w:t>、“中国土木工程詹天佑奖”</w:t>
      </w:r>
      <w:r>
        <w:rPr>
          <w:rFonts w:hint="eastAsia"/>
          <w:sz w:val="21"/>
          <w:szCs w:val="21"/>
          <w:lang w:eastAsia="zh-CN"/>
        </w:rPr>
        <w:t>代码</w:t>
      </w:r>
      <w:r>
        <w:rPr>
          <w:rFonts w:hint="eastAsia"/>
          <w:sz w:val="21"/>
          <w:szCs w:val="21"/>
          <w:lang w:val="en-US" w:eastAsia="zh-CN"/>
        </w:rPr>
        <w:t>C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/>
          <w:sz w:val="21"/>
          <w:szCs w:val="21"/>
        </w:rPr>
        <w:t>“詹天佑奖优秀住宅小区金奖”</w:t>
      </w:r>
      <w:r>
        <w:rPr>
          <w:rFonts w:hint="eastAsia"/>
          <w:sz w:val="21"/>
          <w:szCs w:val="21"/>
          <w:lang w:eastAsia="zh-CN"/>
        </w:rPr>
        <w:t>代码</w:t>
      </w:r>
      <w:r>
        <w:rPr>
          <w:rFonts w:hint="eastAsia"/>
          <w:sz w:val="21"/>
          <w:szCs w:val="21"/>
          <w:lang w:val="en-US" w:eastAsia="zh-CN"/>
        </w:rPr>
        <w:t>D</w:t>
      </w:r>
      <w:r>
        <w:rPr>
          <w:rFonts w:hint="eastAsia"/>
          <w:sz w:val="21"/>
          <w:szCs w:val="21"/>
          <w:lang w:eastAsia="zh-CN"/>
        </w:rPr>
        <w:t>、“</w:t>
      </w:r>
      <w:r>
        <w:rPr>
          <w:rFonts w:hint="eastAsia"/>
          <w:sz w:val="21"/>
          <w:szCs w:val="21"/>
        </w:rPr>
        <w:t>中国建筑工程装饰奖</w:t>
      </w:r>
      <w:r>
        <w:rPr>
          <w:rFonts w:hint="eastAsia"/>
          <w:sz w:val="21"/>
          <w:szCs w:val="21"/>
          <w:lang w:eastAsia="zh-CN"/>
        </w:rPr>
        <w:t>”代码</w:t>
      </w:r>
      <w:r>
        <w:rPr>
          <w:rFonts w:hint="eastAsia"/>
          <w:sz w:val="21"/>
          <w:szCs w:val="21"/>
          <w:lang w:val="en-US" w:eastAsia="zh-CN"/>
        </w:rPr>
        <w:t>E</w:t>
      </w:r>
      <w:r>
        <w:rPr>
          <w:rFonts w:hint="eastAsia"/>
          <w:sz w:val="21"/>
          <w:szCs w:val="21"/>
          <w:lang w:eastAsia="zh-CN"/>
        </w:rPr>
        <w:t>、“</w:t>
      </w:r>
      <w:r>
        <w:rPr>
          <w:rFonts w:hint="eastAsia"/>
          <w:sz w:val="21"/>
          <w:szCs w:val="21"/>
        </w:rPr>
        <w:t>中国安装工程优质奖（中国安装之星）</w:t>
      </w:r>
      <w:r>
        <w:rPr>
          <w:rFonts w:hint="eastAsia"/>
          <w:sz w:val="21"/>
          <w:szCs w:val="21"/>
          <w:lang w:eastAsia="zh-CN"/>
        </w:rPr>
        <w:t>”代码</w:t>
      </w:r>
      <w:r>
        <w:rPr>
          <w:rFonts w:hint="eastAsia"/>
          <w:sz w:val="21"/>
          <w:szCs w:val="21"/>
          <w:lang w:val="en-US" w:eastAsia="zh-CN"/>
        </w:rPr>
        <w:t>F</w:t>
      </w:r>
      <w:r>
        <w:rPr>
          <w:rFonts w:hint="eastAsia"/>
          <w:sz w:val="21"/>
          <w:szCs w:val="21"/>
          <w:lang w:eastAsia="zh-CN"/>
        </w:rPr>
        <w:t>、“</w:t>
      </w:r>
      <w:r>
        <w:rPr>
          <w:rFonts w:hint="eastAsia"/>
          <w:sz w:val="21"/>
          <w:szCs w:val="21"/>
        </w:rPr>
        <w:t>中国钢结构金奖</w:t>
      </w:r>
      <w:r>
        <w:rPr>
          <w:rFonts w:hint="eastAsia"/>
          <w:sz w:val="21"/>
          <w:szCs w:val="21"/>
          <w:lang w:eastAsia="zh-CN"/>
        </w:rPr>
        <w:t>”代码</w:t>
      </w:r>
      <w:r>
        <w:rPr>
          <w:rFonts w:hint="eastAsia"/>
          <w:sz w:val="21"/>
          <w:szCs w:val="21"/>
          <w:lang w:val="en-US" w:eastAsia="zh-CN"/>
        </w:rPr>
        <w:t>G。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2：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 xml:space="preserve">   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年度国家优质工程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奖预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申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报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表</w:t>
      </w:r>
    </w:p>
    <w:tbl>
      <w:tblPr>
        <w:tblStyle w:val="7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2"/>
        <w:gridCol w:w="1659"/>
        <w:gridCol w:w="1918"/>
        <w:gridCol w:w="871"/>
        <w:gridCol w:w="1036"/>
        <w:gridCol w:w="21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工程名称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建设地点</w:t>
            </w:r>
          </w:p>
        </w:tc>
        <w:tc>
          <w:tcPr>
            <w:tcW w:w="27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规模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开工时间</w:t>
            </w:r>
          </w:p>
        </w:tc>
        <w:tc>
          <w:tcPr>
            <w:tcW w:w="27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竣工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时间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工程可研报告或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项目建议书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工程立项文件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建设工程规划许可证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建设用地规划许可证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土地使用证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施工许可证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环评报告批复文件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质量监督（监理）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工程质量评定文件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专项竣工验收文件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规划、节能、环保、水土保持、消防、安全、职业卫生、档案等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竣工验收单位</w:t>
            </w:r>
          </w:p>
        </w:tc>
        <w:tc>
          <w:tcPr>
            <w:tcW w:w="27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竣工验收时间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竣工验收及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备案文件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竣工决算书或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审计报告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是否发生过质量事故、安全事故</w:t>
            </w:r>
          </w:p>
        </w:tc>
        <w:tc>
          <w:tcPr>
            <w:tcW w:w="1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有无拖欠农民工工资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业主满意度评价结果及评价表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（住宅小区工程提供）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建设单位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勘察及设计单位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监理单位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施工总承包单位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参建单位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73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 程 获 奖 情 况</w:t>
            </w:r>
          </w:p>
        </w:tc>
        <w:tc>
          <w:tcPr>
            <w:tcW w:w="1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“草原杯”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工程质量奖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7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省部级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工程设计奖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7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科技进步奖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7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新技术应用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示范工程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7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专利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7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工法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7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QC成果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7" w:hRule="atLeast"/>
        </w:trPr>
        <w:tc>
          <w:tcPr>
            <w:tcW w:w="73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绿色施工工程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7" w:hRule="atLeast"/>
        </w:trPr>
        <w:tc>
          <w:tcPr>
            <w:tcW w:w="23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新技术应用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明细情况</w:t>
            </w:r>
          </w:p>
        </w:tc>
        <w:tc>
          <w:tcPr>
            <w:tcW w:w="594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44" w:hRule="atLeast"/>
        </w:trPr>
        <w:tc>
          <w:tcPr>
            <w:tcW w:w="8336" w:type="dxa"/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申报单位盖章：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>本表内容应为申报工程真实情况，请如实填报。</w:t>
      </w:r>
      <w:r>
        <w:rPr>
          <w:rFonts w:hint="eastAsia" w:ascii="仿宋_GB2312" w:hAnsi="仿宋_GB2312" w:eastAsia="仿宋_GB2312" w:cs="仿宋_GB2312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br w:type="textWrapping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国家优质工程奖申报资料目录及装订顺序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</w:rPr>
        <w:t>一、封皮和</w:t>
      </w:r>
      <w:r>
        <w:rPr>
          <w:rFonts w:hint="eastAsia" w:ascii="仿宋_GB2312" w:hAnsi="仿宋_GB2312" w:eastAsia="仿宋_GB2312" w:cs="仿宋_GB2312"/>
          <w:lang w:eastAsia="zh-CN"/>
        </w:rPr>
        <w:t>预申报</w:t>
      </w:r>
      <w:r>
        <w:rPr>
          <w:rFonts w:hint="eastAsia" w:ascii="仿宋_GB2312" w:hAnsi="仿宋_GB2312" w:eastAsia="仿宋_GB2312" w:cs="仿宋_GB2312"/>
        </w:rPr>
        <w:t>表</w:t>
      </w:r>
      <w:r>
        <w:rPr>
          <w:rFonts w:hint="eastAsia" w:ascii="仿宋_GB2312" w:hAnsi="仿宋_GB2312" w:eastAsia="仿宋_GB2312" w:cs="仿宋_GB2312"/>
          <w:lang w:eastAsia="zh-CN"/>
        </w:rPr>
        <w:t>（</w:t>
      </w:r>
      <w:r>
        <w:rPr>
          <w:rFonts w:hint="eastAsia" w:ascii="仿宋_GB2312" w:hAnsi="仿宋_GB2312" w:eastAsia="仿宋_GB2312" w:cs="仿宋_GB2312"/>
          <w:lang w:val="en-US" w:eastAsia="zh-CN"/>
        </w:rPr>
        <w:t>附件2</w:t>
      </w:r>
      <w:r>
        <w:rPr>
          <w:rFonts w:hint="eastAsia" w:ascii="仿宋_GB2312" w:hAnsi="仿宋_GB2312" w:eastAsia="仿宋_GB2312" w:cs="仿宋_GB231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二、目录（注明页码）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三、主申报单位（非建设单位申报时）资质证书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四、参建单位营业执照、资质等级证书、建造师证书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五、工程可评（研）报告或项目建议书（如获奖请附证书）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六、工程立项文件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七、工程报建批复文件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1.建设工程规划许可证;2.建设用地规划许可证;3.土地使用证;4.施工许可证;5.环评报告批复文件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八、工程质量监督（咨询/监理）单位的工程质量评定文件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九、工程专项竣工验收文件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1.规划；2.节能；3.环保；4.水土保持；5.消防；6.安全；7.职业卫生；8.档案；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十、工程竣工验收及备案文件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十一、工程竣工决算书或审计报告（含参建单位）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十二、无安全事故、无质量事故、无拖欠农民工工资证明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十三、省（部）级优质工程奖证书；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十四、省（部）级优秀设计奖证书；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十五、科技进步证明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1.科技进步奖；2.科技示范工程；3.专利；4.新技术应用</w:t>
      </w:r>
      <w:r>
        <w:rPr>
          <w:rFonts w:hint="eastAsia" w:ascii="仿宋_GB2312" w:hAnsi="仿宋_GB2312" w:eastAsia="仿宋_GB2312" w:cs="仿宋_GB2312"/>
          <w:lang w:eastAsia="zh-CN"/>
        </w:rPr>
        <w:t>明细情况</w:t>
      </w:r>
      <w:r>
        <w:rPr>
          <w:rFonts w:hint="eastAsia" w:ascii="仿宋_GB2312" w:hAnsi="仿宋_GB2312" w:eastAsia="仿宋_GB2312" w:cs="仿宋_GB2312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十六、业主满意度评价表（住宅小区工程）；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十七、主申报单位（非建设单位申报时）与建设单位签订的承包合同；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十八、其他说明工程质量的材料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1.省部级QC活动成果；2.绿色</w:t>
      </w:r>
      <w:r>
        <w:rPr>
          <w:rFonts w:hint="eastAsia" w:ascii="仿宋_GB2312" w:hAnsi="仿宋_GB2312" w:eastAsia="仿宋_GB2312" w:cs="仿宋_GB2312"/>
          <w:lang w:eastAsia="zh-CN"/>
        </w:rPr>
        <w:t>施工</w:t>
      </w:r>
      <w:r>
        <w:rPr>
          <w:rFonts w:hint="eastAsia" w:ascii="仿宋_GB2312" w:hAnsi="仿宋_GB2312" w:eastAsia="仿宋_GB2312" w:cs="仿宋_GB2312"/>
        </w:rPr>
        <w:t>工程证明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十九、5分钟影像资料</w:t>
      </w:r>
      <w:r>
        <w:rPr>
          <w:rFonts w:hint="eastAsia" w:ascii="仿宋_GB2312" w:hAnsi="仿宋_GB2312" w:eastAsia="仿宋_GB2312" w:cs="仿宋_GB2312"/>
          <w:lang w:eastAsia="zh-CN"/>
        </w:rPr>
        <w:t>（</w:t>
      </w:r>
      <w:r>
        <w:rPr>
          <w:rFonts w:hint="eastAsia" w:ascii="仿宋_GB2312" w:hAnsi="仿宋_GB2312" w:eastAsia="仿宋_GB2312" w:cs="仿宋_GB2312"/>
          <w:lang w:val="en-US" w:eastAsia="zh-CN"/>
        </w:rPr>
        <w:t>申报金奖项目控制在8分钟以内</w:t>
      </w:r>
      <w:r>
        <w:rPr>
          <w:rFonts w:hint="eastAsia" w:ascii="仿宋_GB2312" w:hAnsi="仿宋_GB2312" w:eastAsia="仿宋_GB2312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二十、推荐函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上述内容不得缺项，如有特殊原因，须附相关单位的说明。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40" w:right="1803" w:bottom="1440" w:left="1803" w:header="851" w:footer="992" w:gutter="0"/>
          <w:pgNumType w:fmt="numberInDash"/>
          <w:cols w:space="0" w:num="1"/>
          <w:rtlGutter w:val="0"/>
          <w:docGrid w:type="lines" w:linePitch="436" w:charSpace="0"/>
        </w:sect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spacing w:line="590" w:lineRule="exact"/>
        <w:jc w:val="center"/>
        <w:rPr>
          <w:rFonts w:hint="eastAsia" w:ascii="宋体" w:hAnsi="宋体" w:cs="华文中宋" w:eastAsiaTheme="minorEastAsia"/>
          <w:b/>
          <w:color w:val="000000"/>
          <w:spacing w:val="0"/>
          <w:kern w:val="0"/>
          <w:sz w:val="36"/>
          <w:szCs w:val="36"/>
        </w:rPr>
      </w:pPr>
      <w:r>
        <w:rPr>
          <w:rFonts w:hint="eastAsia" w:ascii="宋体" w:hAnsi="宋体" w:cs="华文中宋" w:eastAsiaTheme="minorEastAsia"/>
          <w:b/>
          <w:color w:val="000000"/>
          <w:spacing w:val="0"/>
          <w:kern w:val="0"/>
          <w:sz w:val="36"/>
          <w:szCs w:val="36"/>
        </w:rPr>
        <w:t>国家优质工程奖申报资料审核表</w:t>
      </w:r>
    </w:p>
    <w:p>
      <w:pPr>
        <w:spacing w:line="590" w:lineRule="exact"/>
        <w:jc w:val="left"/>
        <w:rPr>
          <w:rFonts w:hint="eastAsia" w:ascii="宋体" w:hAnsi="宋体" w:cs="华文中宋"/>
          <w:b/>
          <w:color w:val="000000"/>
          <w:spacing w:val="-16"/>
          <w:kern w:val="0"/>
          <w:sz w:val="36"/>
          <w:szCs w:val="36"/>
        </w:rPr>
      </w:pPr>
      <w:r>
        <w:rPr>
          <w:rFonts w:hint="eastAsia" w:ascii="宋体" w:hAnsi="宋体" w:cs="楷体"/>
          <w:b w:val="0"/>
          <w:bCs w:val="0"/>
          <w:color w:val="000000"/>
          <w:kern w:val="0"/>
          <w:sz w:val="21"/>
          <w:szCs w:val="21"/>
        </w:rPr>
        <w:t xml:space="preserve">工程名称：           </w:t>
      </w:r>
      <w:r>
        <w:rPr>
          <w:rFonts w:hint="eastAsia" w:ascii="宋体" w:hAnsi="宋体" w:cs="楷体"/>
          <w:b w:val="0"/>
          <w:bCs w:val="0"/>
          <w:color w:val="000000"/>
          <w:kern w:val="0"/>
          <w:sz w:val="21"/>
          <w:szCs w:val="21"/>
          <w:lang w:val="en-US" w:eastAsia="zh-CN"/>
        </w:rPr>
        <w:t xml:space="preserve">                                     </w:t>
      </w:r>
      <w:r>
        <w:rPr>
          <w:rFonts w:hint="eastAsia" w:ascii="宋体" w:hAnsi="宋体" w:cs="楷体"/>
          <w:b w:val="0"/>
          <w:bCs w:val="0"/>
          <w:color w:val="000000"/>
          <w:kern w:val="0"/>
          <w:sz w:val="21"/>
          <w:szCs w:val="21"/>
        </w:rPr>
        <w:t xml:space="preserve">日期： </w:t>
      </w:r>
      <w:r>
        <w:rPr>
          <w:rFonts w:hint="eastAsia" w:ascii="宋体" w:hAnsi="宋体" w:cs="楷体"/>
          <w:b/>
          <w:bCs/>
          <w:color w:val="000000"/>
          <w:kern w:val="0"/>
          <w:sz w:val="21"/>
          <w:szCs w:val="21"/>
        </w:rPr>
        <w:t xml:space="preserve">        </w:t>
      </w:r>
      <w:r>
        <w:rPr>
          <w:rFonts w:hint="eastAsia" w:ascii="宋体" w:hAnsi="宋体" w:cs="楷体"/>
          <w:b/>
          <w:bCs/>
          <w:color w:val="000000"/>
          <w:kern w:val="0"/>
          <w:szCs w:val="21"/>
        </w:rPr>
        <w:t xml:space="preserve">                               </w:t>
      </w:r>
    </w:p>
    <w:tbl>
      <w:tblPr>
        <w:tblStyle w:val="7"/>
        <w:tblW w:w="9108" w:type="dxa"/>
        <w:tblInd w:w="-3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2700"/>
        <w:gridCol w:w="81"/>
        <w:gridCol w:w="2781"/>
        <w:gridCol w:w="1667"/>
        <w:gridCol w:w="12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0"/>
                <w:szCs w:val="20"/>
              </w:rPr>
              <w:t>审核内容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0"/>
                <w:szCs w:val="20"/>
              </w:rPr>
              <w:t>审核情况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取得或预计取得时间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主申报单位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营业执照、资质等级证书、建造师证书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参建单位营业执照、资质等级证书、建造师证书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工程可评（研）报告或项目建议书（如获奖请附证书）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工程立项文件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7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工程报建批复文件</w:t>
            </w: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建设工程规划许可证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建设用地规划许可证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土地使用证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施工许可证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环评报告批复文件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工程质量监督（咨询/监理）单位的工程质量评定文件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7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工程专项竣工验收文件</w:t>
            </w: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规划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环保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水土保持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消防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安全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职业卫生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档案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7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工程竣工</w:t>
            </w: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验收文件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备案文件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工程竣工决算书或审计报告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无安全事故证明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无质量事故证明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无拖欠农民工工资证明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省（部）级优质工程奖证书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78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科技进步证明</w:t>
            </w:r>
          </w:p>
        </w:tc>
        <w:tc>
          <w:tcPr>
            <w:tcW w:w="2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科技进步奖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科技示范工程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专利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eastAsia="zh-CN"/>
              </w:rPr>
              <w:t>新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技术应用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eastAsia="zh-CN"/>
              </w:rPr>
              <w:t>情况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业主满意度评价表（住宅小区工程）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5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主申报单位（非建设单位申报时）与建设单位签订的承包合同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78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其他说明工程质量的材料</w:t>
            </w:r>
          </w:p>
        </w:tc>
        <w:tc>
          <w:tcPr>
            <w:tcW w:w="2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省部级QC活动成果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exact"/>
        </w:trPr>
        <w:tc>
          <w:tcPr>
            <w:tcW w:w="6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8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绿色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  <w:lang w:eastAsia="zh-CN"/>
              </w:rPr>
              <w:t>施工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工程证明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0"/>
                <w:szCs w:val="20"/>
              </w:rPr>
              <w:t>有 □   无 □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0"/>
                <w:szCs w:val="20"/>
              </w:rPr>
            </w:pPr>
          </w:p>
        </w:tc>
      </w:tr>
    </w:tbl>
    <w:p>
      <w:pPr>
        <w:rPr>
          <w:rFonts w:hint="eastAsia" w:ascii="宋体" w:hAnsi="宋体" w:cs="仿宋_GB2312"/>
          <w:b/>
          <w:bCs/>
          <w:color w:val="000000"/>
          <w:kern w:val="0"/>
          <w:sz w:val="20"/>
          <w:szCs w:val="20"/>
        </w:rPr>
      </w:pPr>
      <w:r>
        <w:rPr>
          <w:rFonts w:hint="eastAsia" w:ascii="宋体" w:hAnsi="宋体" w:cs="仿宋_GB2312"/>
          <w:b/>
          <w:bCs/>
          <w:color w:val="000000"/>
          <w:kern w:val="0"/>
          <w:sz w:val="20"/>
          <w:szCs w:val="20"/>
        </w:rPr>
        <w:t xml:space="preserve">审核人（签字）：                                       </w:t>
      </w:r>
      <w:r>
        <w:rPr>
          <w:rFonts w:hint="eastAsia" w:ascii="宋体" w:hAnsi="宋体" w:cs="仿宋_GB2312"/>
          <w:b/>
          <w:bCs/>
          <w:color w:val="000000"/>
          <w:kern w:val="0"/>
          <w:sz w:val="20"/>
          <w:szCs w:val="20"/>
          <w:lang w:val="en-US" w:eastAsia="zh-CN"/>
        </w:rPr>
        <w:t xml:space="preserve"> </w:t>
      </w:r>
      <w:r>
        <w:rPr>
          <w:rFonts w:hint="eastAsia" w:ascii="宋体" w:hAnsi="宋体" w:cs="仿宋_GB2312"/>
          <w:b/>
          <w:bCs/>
          <w:color w:val="000000"/>
          <w:kern w:val="0"/>
          <w:sz w:val="20"/>
          <w:szCs w:val="20"/>
        </w:rPr>
        <w:t>推荐单位（公章）：</w:t>
      </w:r>
      <w:r>
        <w:rPr>
          <w:rFonts w:hint="eastAsia" w:ascii="宋体" w:hAnsi="宋体" w:cs="仿宋_GB2312"/>
          <w:b/>
          <w:bCs/>
          <w:color w:val="000000"/>
          <w:kern w:val="0"/>
          <w:sz w:val="20"/>
          <w:szCs w:val="20"/>
          <w:lang w:val="en-US" w:eastAsia="zh-CN"/>
        </w:rPr>
        <w:t xml:space="preserve">     </w:t>
      </w:r>
      <w:r>
        <w:rPr>
          <w:rFonts w:hint="eastAsia" w:ascii="宋体" w:hAnsi="宋体" w:cs="仿宋_GB2312"/>
          <w:b/>
          <w:bCs/>
          <w:color w:val="000000"/>
          <w:kern w:val="0"/>
          <w:sz w:val="20"/>
          <w:szCs w:val="20"/>
        </w:rPr>
        <w:t xml:space="preserve">   </w:t>
      </w:r>
      <w:r>
        <w:rPr>
          <w:rFonts w:hint="eastAsia" w:ascii="宋体" w:hAnsi="宋体" w:cs="仿宋_GB2312"/>
          <w:b/>
          <w:bCs/>
          <w:color w:val="000000"/>
          <w:kern w:val="0"/>
          <w:sz w:val="20"/>
          <w:szCs w:val="20"/>
          <w:lang w:val="en-US" w:eastAsia="zh-CN"/>
        </w:rPr>
        <w:t xml:space="preserve">    </w:t>
      </w:r>
      <w:r>
        <w:rPr>
          <w:rFonts w:ascii="宋体" w:hAnsi="宋体" w:cs="仿宋_GB2312"/>
          <w:b/>
          <w:bCs/>
          <w:color w:val="000000"/>
          <w:kern w:val="0"/>
          <w:sz w:val="20"/>
          <w:szCs w:val="20"/>
        </w:rPr>
        <w:t>1</w:t>
      </w:r>
      <w:r>
        <w:rPr>
          <w:rFonts w:hint="eastAsia" w:ascii="宋体" w:hAnsi="宋体" w:cs="仿宋_GB2312"/>
          <w:b/>
          <w:bCs/>
          <w:color w:val="000000"/>
          <w:kern w:val="0"/>
          <w:sz w:val="20"/>
          <w:szCs w:val="20"/>
        </w:rPr>
        <w:t>.推荐单位应认真审核，确保“原件和复印件一致”；2.在备注中填写缺少审核内容的原因。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附件5：</w:t>
      </w:r>
    </w:p>
    <w:p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华文中宋" w:eastAsiaTheme="minorEastAsia"/>
          <w:b/>
          <w:color w:val="000000"/>
          <w:spacing w:val="0"/>
          <w:kern w:val="0"/>
          <w:sz w:val="36"/>
          <w:szCs w:val="36"/>
          <w:lang w:val="en-US" w:eastAsia="zh-CN"/>
        </w:rPr>
        <w:t>网上申报流程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进入内蒙古自治区建筑业协会官网（http://www.nmgjzyxh.com/），点击“争先创优-评奖申报系统请点击此处”进入报奖系统。</w:t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215265</wp:posOffset>
            </wp:positionV>
            <wp:extent cx="5272405" cy="2686050"/>
            <wp:effectExtent l="0" t="0" r="635" b="11430"/>
            <wp:wrapNone/>
            <wp:docPr id="7" name="图片 6" descr="微信截图_2021071209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截图_202107120957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055" cy="3027680"/>
            <wp:effectExtent l="0" t="0" r="6985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二、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会员企业可直接用预留的企业经办人账号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密码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登录系统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，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新申请入会的企业，先注册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企业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账户申请入会即可。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0500" cy="2537460"/>
            <wp:effectExtent l="0" t="0" r="2540" b="7620"/>
            <wp:docPr id="15" name="图片 15" descr="f57f9a4fa545c9c683546cdd4029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7f9a4fa545c9c683546cdd40298e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0975" cy="2734310"/>
            <wp:effectExtent l="0" t="0" r="12065" b="8890"/>
            <wp:docPr id="16" name="图片 16" descr="4dde732e33afb1f29ace68345d8e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dde732e33afb1f29ace68345d8e5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三、注册完成后输入账号密码进入申报页面。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83185</wp:posOffset>
            </wp:positionV>
            <wp:extent cx="5348605" cy="1946910"/>
            <wp:effectExtent l="0" t="0" r="635" b="3810"/>
            <wp:wrapNone/>
            <wp:docPr id="23" name="图片 11" descr="微信截图_2021071210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微信截图_202107121008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四、注册完成后输入账号密码进入申报页面，点击“争先创优—创优申报”或“申报活动”进入到奖项列表并选择要申报的奖项，点击“查看。</w:t>
      </w: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793615" cy="3085465"/>
            <wp:effectExtent l="0" t="0" r="6985" b="8255"/>
            <wp:docPr id="5" name="图片 5" descr="1ecdab727f06f4ef427ea99cea8d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cdab727f06f4ef427ea99cea8d5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1610" cy="3382645"/>
            <wp:effectExtent l="0" t="0" r="11430" b="635"/>
            <wp:docPr id="6" name="图片 6" descr="16420635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206358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6530" cy="2271395"/>
            <wp:effectExtent l="0" t="0" r="1270" b="14605"/>
            <wp:docPr id="8" name="图片 8" descr="16420636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206364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五、点击“免费申报”进入申报流程，选择所要申报的奖项表单（如下图），相应资料附件，可从右下角申请资料区下载。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2085" cy="2103755"/>
            <wp:effectExtent l="0" t="0" r="5715" b="14605"/>
            <wp:docPr id="10" name="图片 10" descr="16420637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206374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3990" cy="2404745"/>
            <wp:effectExtent l="0" t="0" r="3810" b="3175"/>
            <wp:docPr id="11" name="图片 11" descr="16420637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206378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六、根据实际情况进行申报信息填写，上传相应申报表和有关资料，点击保存并提交。保存完成后，可继续编辑相应内容，提交后不可修改。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5895" cy="2905125"/>
            <wp:effectExtent l="0" t="0" r="1905" b="5715"/>
            <wp:docPr id="12" name="图片 12" descr="16420639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206396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七、提交后可进入“我的申报”中查看已经申报的活动评审信息及进度。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538470" cy="2687320"/>
            <wp:effectExtent l="0" t="0" r="8890" b="10160"/>
            <wp:wrapNone/>
            <wp:docPr id="17" name="图片 4" descr="ec0170c09ac7362431e8741450bd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ec0170c09ac7362431e8741450bd0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56" w:beforeLines="50" w:line="320" w:lineRule="exact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bookmarkStart w:id="0" w:name="_GoBack"/>
    </w:p>
    <w:p>
      <w:pPr>
        <w:widowControl/>
        <w:spacing w:before="156" w:beforeLines="50"/>
        <w:ind w:firstLine="640" w:firstLineChars="200"/>
        <w:jc w:val="left"/>
        <w:rPr>
          <w:rFonts w:hint="eastAsia"/>
          <w:lang w:val="en-US" w:eastAsia="zh-CN"/>
        </w:rPr>
        <w:sectPr>
          <w:pgSz w:w="11906" w:h="16838"/>
          <w:pgMar w:top="1440" w:right="1803" w:bottom="1440" w:left="1803" w:header="851" w:footer="992" w:gutter="0"/>
          <w:pgNumType w:fmt="numberInDash"/>
          <w:cols w:space="0" w:num="1"/>
          <w:rtlGutter w:val="0"/>
          <w:docGrid w:type="lines" w:linePitch="436" w:charSpace="0"/>
        </w:sectPr>
      </w:pP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pgNumType w:fmt="numberInDash"/>
      <w:cols w:space="0" w:num="1"/>
      <w:rtlGutter w:val="0"/>
      <w:docGrid w:type="lines" w:linePitch="4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center"/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3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3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center"/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3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3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2C4EB7"/>
    <w:multiLevelType w:val="singleLevel"/>
    <w:tmpl w:val="872C4EB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21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F45609"/>
    <w:rsid w:val="024557D8"/>
    <w:rsid w:val="02C47866"/>
    <w:rsid w:val="054F4A0C"/>
    <w:rsid w:val="061E6469"/>
    <w:rsid w:val="070A60F8"/>
    <w:rsid w:val="07443578"/>
    <w:rsid w:val="095A4219"/>
    <w:rsid w:val="0A934031"/>
    <w:rsid w:val="0B026933"/>
    <w:rsid w:val="0BB64C94"/>
    <w:rsid w:val="0C52530D"/>
    <w:rsid w:val="0DA25E5B"/>
    <w:rsid w:val="0ECB59D1"/>
    <w:rsid w:val="0EEF2D0F"/>
    <w:rsid w:val="102E13AA"/>
    <w:rsid w:val="10FC2783"/>
    <w:rsid w:val="116C1AEC"/>
    <w:rsid w:val="126E7D11"/>
    <w:rsid w:val="131B1450"/>
    <w:rsid w:val="135E0DD7"/>
    <w:rsid w:val="13702F29"/>
    <w:rsid w:val="14887318"/>
    <w:rsid w:val="14A16876"/>
    <w:rsid w:val="14CE0E04"/>
    <w:rsid w:val="15030308"/>
    <w:rsid w:val="15FE599B"/>
    <w:rsid w:val="16D85070"/>
    <w:rsid w:val="18791F79"/>
    <w:rsid w:val="1A771441"/>
    <w:rsid w:val="1AD375F4"/>
    <w:rsid w:val="1AE5065C"/>
    <w:rsid w:val="1C0E2659"/>
    <w:rsid w:val="1C7D2B71"/>
    <w:rsid w:val="1C937A66"/>
    <w:rsid w:val="1CAA550F"/>
    <w:rsid w:val="1E7E6963"/>
    <w:rsid w:val="1ED01706"/>
    <w:rsid w:val="24682BE2"/>
    <w:rsid w:val="24A0686C"/>
    <w:rsid w:val="25741997"/>
    <w:rsid w:val="25A92B05"/>
    <w:rsid w:val="270F19F6"/>
    <w:rsid w:val="27C06C52"/>
    <w:rsid w:val="280F19F6"/>
    <w:rsid w:val="29351552"/>
    <w:rsid w:val="2A2D541B"/>
    <w:rsid w:val="2AA77094"/>
    <w:rsid w:val="2AD70FE8"/>
    <w:rsid w:val="2AE44354"/>
    <w:rsid w:val="2B185278"/>
    <w:rsid w:val="2B5A172E"/>
    <w:rsid w:val="2B772892"/>
    <w:rsid w:val="2BFA1B86"/>
    <w:rsid w:val="2E211F90"/>
    <w:rsid w:val="2F22634E"/>
    <w:rsid w:val="315C3D7E"/>
    <w:rsid w:val="31773D7D"/>
    <w:rsid w:val="318A13BE"/>
    <w:rsid w:val="33C447F4"/>
    <w:rsid w:val="342100E0"/>
    <w:rsid w:val="35C46109"/>
    <w:rsid w:val="3602030E"/>
    <w:rsid w:val="37750FE6"/>
    <w:rsid w:val="391F3350"/>
    <w:rsid w:val="3B832ABE"/>
    <w:rsid w:val="3CFF340B"/>
    <w:rsid w:val="3DD3697D"/>
    <w:rsid w:val="3FA72A10"/>
    <w:rsid w:val="3FA75921"/>
    <w:rsid w:val="3FDD7BA8"/>
    <w:rsid w:val="40914FCD"/>
    <w:rsid w:val="42356F51"/>
    <w:rsid w:val="425C6D7D"/>
    <w:rsid w:val="42D460A0"/>
    <w:rsid w:val="438708A2"/>
    <w:rsid w:val="44280FD0"/>
    <w:rsid w:val="443C4C13"/>
    <w:rsid w:val="450104A6"/>
    <w:rsid w:val="455448CA"/>
    <w:rsid w:val="46A12061"/>
    <w:rsid w:val="46F50A4A"/>
    <w:rsid w:val="47C11121"/>
    <w:rsid w:val="47FC6323"/>
    <w:rsid w:val="485F6033"/>
    <w:rsid w:val="48BC2902"/>
    <w:rsid w:val="49302C7B"/>
    <w:rsid w:val="494F1C36"/>
    <w:rsid w:val="4A643372"/>
    <w:rsid w:val="4E363D85"/>
    <w:rsid w:val="4F1C03B8"/>
    <w:rsid w:val="4F6A4B99"/>
    <w:rsid w:val="4FA71BA3"/>
    <w:rsid w:val="51551994"/>
    <w:rsid w:val="518B5D46"/>
    <w:rsid w:val="51E40A3F"/>
    <w:rsid w:val="52557467"/>
    <w:rsid w:val="52AC2D0E"/>
    <w:rsid w:val="52F167E9"/>
    <w:rsid w:val="53371980"/>
    <w:rsid w:val="55DE5270"/>
    <w:rsid w:val="570F19CA"/>
    <w:rsid w:val="58590441"/>
    <w:rsid w:val="5B0831B6"/>
    <w:rsid w:val="5BAC4DFD"/>
    <w:rsid w:val="5C1B69ED"/>
    <w:rsid w:val="5D382B5C"/>
    <w:rsid w:val="5E31201A"/>
    <w:rsid w:val="5EEF60C4"/>
    <w:rsid w:val="5F0317E2"/>
    <w:rsid w:val="5F0528C9"/>
    <w:rsid w:val="612C0CAF"/>
    <w:rsid w:val="62287DAF"/>
    <w:rsid w:val="648124BF"/>
    <w:rsid w:val="662A55F0"/>
    <w:rsid w:val="66BE59FC"/>
    <w:rsid w:val="67330DBC"/>
    <w:rsid w:val="675F05EE"/>
    <w:rsid w:val="676E59DF"/>
    <w:rsid w:val="67E55A34"/>
    <w:rsid w:val="68A4398D"/>
    <w:rsid w:val="69141D15"/>
    <w:rsid w:val="6BAD4B95"/>
    <w:rsid w:val="6CF54A70"/>
    <w:rsid w:val="6F6618C1"/>
    <w:rsid w:val="6F8732A6"/>
    <w:rsid w:val="738E3679"/>
    <w:rsid w:val="756F28F0"/>
    <w:rsid w:val="758212C1"/>
    <w:rsid w:val="75DE64BF"/>
    <w:rsid w:val="77935E65"/>
    <w:rsid w:val="7A09327C"/>
    <w:rsid w:val="7C4C00C6"/>
    <w:rsid w:val="7CBF62C7"/>
    <w:rsid w:val="7D061AB8"/>
    <w:rsid w:val="7FA344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仿宋_GB2312" w:asciiTheme="minorHAnsi" w:hAnsiTheme="minorHAnsi" w:eastAsiaTheme="minorEastAsia"/>
      <w:color w:val="000000" w:themeColor="text1"/>
      <w:kern w:val="2"/>
      <w:sz w:val="32"/>
      <w:szCs w:val="32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kern w:val="2"/>
      <w:sz w:val="21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qFormat/>
    <w:uiPriority w:val="0"/>
  </w:style>
  <w:style w:type="character" w:styleId="11">
    <w:name w:val="Hyperlink"/>
    <w:basedOn w:val="8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10</Pages>
  <Words>3069</Words>
  <Characters>3300</Characters>
  <Lines>0</Lines>
  <Paragraphs>0</Paragraphs>
  <TotalTime>2</TotalTime>
  <ScaleCrop>false</ScaleCrop>
  <LinksUpToDate>false</LinksUpToDate>
  <CharactersWithSpaces>3783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小赵</cp:lastModifiedBy>
  <cp:lastPrinted>2022-01-13T07:54:00Z</cp:lastPrinted>
  <dcterms:modified xsi:type="dcterms:W3CDTF">2022-01-17T06:14:50Z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932ABBAF5AB34B219C78AB01A9305378</vt:lpwstr>
  </property>
</Properties>
</file>