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内建协函〔2021〕23号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关于转发中国施工企业管理协会《关于征集2021年度岩土工程技术优秀论文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的通知》的函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现将中国施工企业管理协会《关于征集2021年度岩土工程技术优秀论文的通知》（中施企协字〔2021〕9号）转发给你们。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请于6月25日前将材料电子版发送至我会邮箱。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人：张利娜  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联系电话：0471-6682144（兼传真）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   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编：010020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 箱：nmjxzlaqb@163.com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   址：www.nmgjzyxh.com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bookmarkStart w:id="0" w:name="_GoBack"/>
      <w:bookmarkEnd w:id="0"/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215390" cy="1215390"/>
            <wp:effectExtent l="0" t="0" r="3810" b="38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                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left="1918" w:leftChars="304" w:hanging="1280" w:hangingChars="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"http://build.site.hangxintong.cn/xiehuiweb/232269773/files/ueditor/jsp/upload/file/20210323/1616482139183070149.pdf" \o "附件：《关于征集2021年度岩土工程技术优秀论文的通知》（中施企协字〔2021〕9号）.pdf"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附件：《关于征集2021年度岩土工程技术优秀论文的通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ind w:left="1918" w:leftChars="304" w:hanging="1280" w:hangingChars="4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知》（中施企协字〔2021〕9号）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2021年3月22日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关于征集2021年度岩土工程技术优秀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论文的通知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中施企协字〔2021〕9号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各关联协会、会员企业及有关单位：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为促进岩土工程施工技术进步与创新，推动岩土学科发展，加强优秀成果的推广应用，我会决定开展岩土工程技术优秀论文征集活动，并出版发行《岩土工程技术》论文集。现将有关事项通知如下：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一、征稿时间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2021年3月5日-6月30日。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二、征稿对象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从事勘察、设计、施工的企业以及高等院校、研究机构的专家、学者和工程技术人员。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三、征稿内容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（一）岩土工程技术理论研究新成果与工程设计新方法；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（二）岩土工程施工新设备的研发应用及工程材料与施工工艺成果；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（三）岩土工程检测与监控量测新技术；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（四）岩土工程信息化设计与施工技术；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（五）岩土工程绿色勘察、设计与施工技术；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（六）近年来我国岩土工程新技术的典型工程应用实例，特别是深大基坑、深埋及大直径隧道、跨江跨海大桥等工程岩土技术的应用经验。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四、征稿要求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（一）基本要求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1.文稿内容要求主题明确，论述清晰、数据可靠、联系实际，并突出技术先进性和创新特点，字数不超过7000字；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2.标题层次按照（GB7713-87）《科学技术报告、学位论文和学术论文的编写格式》的规定撰写；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3.文中的计量单位、基本术语和符号，按照国家法定计量单位及国标（GBJ132-90）《工程结构设计基本术语和通用符号》或GB/T50083-97《建筑结构设计基本术语和符号标准》的规定书写；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4.外文字母、符号必须分清大、小写，正、斜体，上、下标；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5.提交电子版文稿。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（二）摘要及关键词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1.来稿应附200字左右的中文摘要和3至5个关键词；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2.摘要应反映文章的主要信息，以介绍成果、结论为重点，包括：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（1）成果研究或实践的背景、内容、方法；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（2）取得的主要成果及贡献；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（3）成果应用的工程、效果及前景展望。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（三）插图及图片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文中插图或照片须提供电子版文件，JPG格式，分辨率300dpi（照片不得以WORD、PPT等文档形式报送）。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（四）参考文献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参考文献择主要者列入，未公开发表的资料请勿列入。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五、征稿须知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（一）论文电子版请于2021年6月30日前发送到岩土专委会办公室邮箱geopaper2021@163.com ，并附第一作者签名的《论文独创性声明》扫描件（见附件）。邮件主题为“【岩土论文】+论文题目+第一作者姓名+联系方式”；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（二）来稿请提供第一作者真实姓名、工作单位、职务与职称、通讯地址、联系电话及电子邮箱；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（三）来稿请注明稿件是否属国家攻关、基金或部委下达课题，并附该专题号。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六、论文评审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（一）岩土专委会办公室对征集的论文进行初审，并请专业机构进行查重，查重率超过20%的论文，取消参评资格；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（二）岩土专委会组织专家对论文进行分组量化评估；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（三）岩土专委会主任办公会对论文的评估结果进行审定，评出一、二、三等成果。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七、其他说明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（一）本次论文征集不收取任何费用；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（二）入围论文编入《岩土工程技术》论文集，并择优在岩土专委会网站展示交流；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（三）《岩土工程技术》论文集由指定出版社在全国公开出版发行；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（四）优秀论文作者将获赠《岩土工程技术》论文集出版物，并受邀出席“2021年度岩土工程技术交流会”。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八、联系方式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  杨  010-63253460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刘卫未  010-84159940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"http://www.cacem.com.cn/n13/c42551/part/125726.doc"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bdr w:val="none" w:color="auto" w:sz="0" w:space="0"/>
          <w:shd w:val="clear" w:fill="FFFFFF"/>
        </w:rPr>
        <w:t>论文独创性声明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中国施工企业管理协会</w:t>
      </w: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2021年3月3日 </w:t>
      </w: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400" w:lineRule="atLeast"/>
        <w:ind w:right="958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论文独创性声明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声明所呈交的论文《》是我个人的研究工作及取得的研究成果。尽我所知，除文中已经标明引用的内容外，本论文不包含任何其他个人或集体已经发表或撰写过的研究成果。对本文的研究做出贡献的个人和集体，均已在文中以明确方式标明。本人完全意识到本声明的法律结果由本人承担。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论文作者签名（手写）：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年    月    日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</w:p>
    <w:p/>
    <w:p>
      <w:pPr>
        <w:bidi w:val="0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A7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dcterms:modified xsi:type="dcterms:W3CDTF">2021-03-30T07:25:31Z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D57409DB5D8849638EFDA9FEAB39D49C</vt:lpwstr>
  </property>
</Properties>
</file>