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32"/>
          <w:szCs w:val="32"/>
          <w:lang w:eastAsia="zh-CN"/>
        </w:rPr>
      </w:pPr>
      <w:r>
        <w:rPr>
          <w:rFonts w:hint="eastAsia" w:ascii="黑体" w:hAnsi="黑体" w:eastAsia="黑体" w:cs="黑体"/>
          <w:bCs/>
          <w:sz w:val="32"/>
          <w:szCs w:val="32"/>
          <w:lang w:eastAsia="zh-CN"/>
        </w:rPr>
        <w:t>附件：</w:t>
      </w:r>
    </w:p>
    <w:p>
      <w:pPr>
        <w:bidi w:val="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内建协﹝2021﹞ 21号</w:t>
      </w:r>
    </w:p>
    <w:p>
      <w:pPr>
        <w:bidi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关于重新登记内蒙古自治区建筑业协会专家委员会专家的通知</w:t>
      </w:r>
    </w:p>
    <w:p>
      <w:pPr>
        <w:bidi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各盟市建筑业协会、各会员单位：</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会专家委员会自2016年建立以来，在引领行业技术进步、提升工程质量水平、为会员单位和建设行业有关各方做好技术服务、促进管理升级等方面起到了积极作用。为更好地履行行业协会“提供服务、反映诉求、规范行为”的职能，充分发挥高素质专业人才的作用，考虑到近年来各单位及专家个人情况的变化，经研究，我会决定对专家委员会专家进行重新登记。现将有关事项通知如下：</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一、申报的基本条件</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1、在勘察设计、建设、施工、监理、科研院所、大专院校等从事工程技术或工程管理工作10年以上，并在行业内有一定影响力；</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2、身体健康，年龄原则上不超过65岁，能胜任本专业工作；</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3、来自施工企业的专家应担任或曾担任过一级及以上资质施工企业的总工程师、副总工程师、质量安全负责人，或重点项目的项目经理、技术负责</w:t>
      </w:r>
      <w:bookmarkStart w:id="0" w:name="_GoBack"/>
      <w:bookmarkEnd w:id="0"/>
      <w:r>
        <w:rPr>
          <w:rFonts w:hint="eastAsia" w:ascii="仿宋_GB2312" w:hAnsi="仿宋_GB2312" w:eastAsia="仿宋_GB2312" w:cs="仿宋_GB2312"/>
          <w:color w:val="auto"/>
          <w:sz w:val="32"/>
          <w:szCs w:val="32"/>
        </w:rPr>
        <w:t>人，所在企业应是我会会员单位；</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4、具有副高级及以上职称；</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5、特殊行业可放宽申报条件。</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二、申报类别：</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专家类别分为工程技术类和工程管理类。</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技术类包括安装、市政、装饰装修（幕墙、设计）、钢结构、消防、暖通/给排水、设备安装、电气、规划、建筑、工民建、桥梁/公路、智慧建造、绿色建造、BIM、电力工程、装配式、园林绿化、石油化工、矿山工程、质量安全监督、工程检测试验、水利等；</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工程管理类包括企业及项目管理、工程监理、造价咨询、工程经济、项目投融资、法律合约、信息化、企业文化、党的建设等。</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三、申报流程</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1、自愿申请，填写《内蒙古自治区建筑业协会专家委员专家申请表》，所在单位盖章同意；</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2、由单位所在盟市主管部门或建筑业协会、所属分会推荐；</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3、经我会组织审核，会长办公会审定；</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4、审定认可的专家在经协会公示公布后，纳入专家库，并统一颁发证书。</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四、申报要求</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1、推荐单位出具的推荐文件一份；</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2、内蒙古自治区建筑业协会专家委员专家申请表(见附件1)一式两份，申报专家的身份证、学历证、职称证书及业绩复印件一份，加盖企业公章；</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3、内蒙古自治区建筑业协会专家委员专家推荐人选汇总表（见附件2）一份；</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4、请按照上述要求，将申报材料纸质版装订成册，和电子版（含申报表和文件要求材料）于2021年3月1日前报送至我会。</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五、其他事项</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望各单位和个人积极参与各类专家推荐申报工作，专家的申请推荐材料应真实可靠，严禁弄虚作假。申请人及其所在单位对申报推荐材料的真实性负责。</w:t>
      </w:r>
    </w:p>
    <w:p>
      <w:pPr>
        <w:bidi w:val="0"/>
        <w:ind w:firstLine="640" w:firstLineChars="200"/>
        <w:jc w:val="left"/>
        <w:rPr>
          <w:rFonts w:hint="eastAsia" w:ascii="仿宋_GB2312" w:hAnsi="仿宋_GB2312" w:eastAsia="仿宋_GB2312" w:cs="仿宋_GB2312"/>
          <w:color w:val="auto"/>
          <w:sz w:val="32"/>
          <w:szCs w:val="32"/>
        </w:rPr>
      </w:pP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 系 人：张  瑞  刘天娇</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联系电话：0471-6915199</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联系地址：呼和浩特市赛罕区锡林南路永光巷28号</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编：010020</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箱：nmjxzjwyh@163.com</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址：www.nmjx.org</w:t>
      </w:r>
    </w:p>
    <w:p>
      <w:pPr>
        <w:bidi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"http://build.site.hangxintong.cn/xiehuiweb/232269773/files/ueditor/jsp/upload/file/20210127/1611737650205026869.docx" \o "附件：1.内蒙古自治区建筑业协会专家委员专家申请表.docx"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bdr w:val="none" w:color="auto" w:sz="0" w:space="0"/>
          <w:shd w:val="clear" w:fill="FFFFFF"/>
        </w:rPr>
        <w:t>附件：1.内蒙古自治区建筑业协会专家委员专家申请表</w:t>
      </w:r>
      <w:r>
        <w:rPr>
          <w:rFonts w:hint="eastAsia" w:ascii="仿宋_GB2312" w:hAnsi="仿宋_GB2312" w:eastAsia="仿宋_GB2312" w:cs="仿宋_GB2312"/>
          <w:color w:val="auto"/>
          <w:sz w:val="32"/>
          <w:szCs w:val="32"/>
        </w:rPr>
        <w:fldChar w:fldCharType="end"/>
      </w:r>
    </w:p>
    <w:p>
      <w:pPr>
        <w:bidi w:val="0"/>
        <w:ind w:left="1916" w:leftChars="760" w:hanging="320" w:hangingChars="1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"http://build.site.hangxintong.cn/xiehuiweb/232269773/files/ueditor/jsp/upload/file/20210127/1611737660878068057.docx" \o "2.内蒙古自治区建筑业协会专家委员专家推荐人选汇总表.docx"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bdr w:val="none" w:color="auto" w:sz="0" w:space="0"/>
          <w:shd w:val="clear" w:fill="FFFFFF"/>
        </w:rPr>
        <w:t>2.内蒙古自治区建筑业协会专家委员专家推荐人选汇总表</w:t>
      </w:r>
      <w:r>
        <w:rPr>
          <w:rFonts w:hint="eastAsia" w:ascii="仿宋_GB2312" w:hAnsi="仿宋_GB2312" w:eastAsia="仿宋_GB2312" w:cs="仿宋_GB2312"/>
          <w:color w:val="auto"/>
          <w:sz w:val="32"/>
          <w:szCs w:val="32"/>
        </w:rPr>
        <w:fldChar w:fldCharType="end"/>
      </w:r>
    </w:p>
    <w:p>
      <w:pPr>
        <w:bidi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bidi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2021年1月26日</w:t>
      </w:r>
    </w:p>
    <w:p>
      <w:pPr>
        <w:bidi w:val="0"/>
        <w:jc w:val="left"/>
        <w:rPr>
          <w:rFonts w:hint="eastAsia" w:ascii="仿宋_GB2312" w:hAnsi="仿宋_GB2312" w:eastAsia="仿宋_GB2312" w:cs="仿宋_GB2312"/>
          <w:color w:val="auto"/>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kern w:val="0"/>
          <w:sz w:val="44"/>
          <w:szCs w:val="44"/>
        </w:rPr>
        <w:t>内蒙古自治区建筑业协会专家委员会专家</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lang w:val="en-US" w:eastAsia="zh-CN"/>
        </w:rPr>
      </w:pPr>
      <w:r>
        <w:rPr>
          <w:rFonts w:hint="eastAsia" w:ascii="华文楷体" w:hAnsi="华文楷体" w:eastAsia="华文楷体"/>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单位名称：</w:t>
      </w:r>
      <w:r>
        <w:rPr>
          <w:rFonts w:hint="eastAsia" w:ascii="仿宋" w:hAnsi="仿宋" w:eastAsia="仿宋" w:cs="仿宋"/>
          <w:sz w:val="32"/>
          <w:szCs w:val="32"/>
        </w:rPr>
        <w:t>（章）</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人</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仿宋" w:hAnsi="仿宋" w:eastAsia="仿宋" w:cs="仿宋"/>
          <w:sz w:val="32"/>
          <w:szCs w:val="32"/>
          <w:lang w:eastAsia="zh-CN"/>
        </w:rPr>
      </w:pPr>
    </w:p>
    <w:p>
      <w:pPr>
        <w:jc w:val="center"/>
        <w:rPr>
          <w:rFonts w:hint="eastAsia" w:ascii="方正小标宋简体" w:hAnsi="方正小标宋简体" w:eastAsia="方正小标宋简体" w:cs="方正小标宋简体"/>
          <w:b w:val="0"/>
          <w:bCs/>
          <w:sz w:val="44"/>
          <w:szCs w:val="44"/>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r>
        <w:rPr>
          <w:rFonts w:hint="eastAsia" w:ascii="方正小标宋简体" w:hAnsi="方正小标宋简体" w:eastAsia="方正小标宋简体" w:cs="方正小标宋简体"/>
          <w:b w:val="0"/>
          <w:bCs/>
          <w:sz w:val="44"/>
          <w:szCs w:val="44"/>
        </w:rPr>
        <w:br w:type="page"/>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w:t>
      </w:r>
      <w:r>
        <w:rPr>
          <w:rFonts w:hint="eastAsia" w:ascii="仿宋" w:hAnsi="仿宋" w:eastAsia="仿宋" w:cs="仿宋"/>
          <w:sz w:val="36"/>
          <w:szCs w:val="36"/>
          <w:lang w:eastAsia="zh-CN"/>
        </w:rPr>
        <w:t>人</w:t>
      </w:r>
      <w:r>
        <w:rPr>
          <w:rFonts w:hint="eastAsia" w:ascii="仿宋" w:hAnsi="仿宋" w:eastAsia="仿宋" w:cs="仿宋"/>
          <w:sz w:val="36"/>
          <w:szCs w:val="36"/>
        </w:rPr>
        <w:t>自愿申请</w:t>
      </w:r>
      <w:r>
        <w:rPr>
          <w:rFonts w:hint="eastAsia" w:ascii="仿宋" w:hAnsi="仿宋" w:eastAsia="仿宋" w:cs="仿宋"/>
          <w:sz w:val="36"/>
          <w:szCs w:val="36"/>
          <w:lang w:eastAsia="zh-CN"/>
        </w:rPr>
        <w:t>加入</w:t>
      </w:r>
      <w:r>
        <w:rPr>
          <w:rFonts w:hint="eastAsia" w:ascii="仿宋" w:hAnsi="仿宋" w:eastAsia="仿宋" w:cs="仿宋"/>
          <w:sz w:val="36"/>
          <w:szCs w:val="36"/>
        </w:rPr>
        <w:t>内蒙古自治区建筑业协会</w:t>
      </w:r>
      <w:r>
        <w:rPr>
          <w:rFonts w:hint="eastAsia" w:ascii="仿宋" w:hAnsi="仿宋" w:eastAsia="仿宋" w:cs="仿宋"/>
          <w:sz w:val="36"/>
          <w:szCs w:val="36"/>
          <w:lang w:eastAsia="zh-CN"/>
        </w:rPr>
        <w:t>专家委员会</w:t>
      </w:r>
      <w:r>
        <w:rPr>
          <w:rFonts w:hint="eastAsia" w:ascii="仿宋" w:hAnsi="仿宋" w:eastAsia="仿宋" w:cs="仿宋"/>
          <w:sz w:val="36"/>
          <w:szCs w:val="36"/>
        </w:rPr>
        <w:t>。</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w:t>
      </w:r>
      <w:r>
        <w:rPr>
          <w:rFonts w:hint="eastAsia" w:ascii="仿宋" w:hAnsi="仿宋" w:eastAsia="仿宋" w:cs="仿宋"/>
          <w:sz w:val="36"/>
          <w:szCs w:val="36"/>
          <w:lang w:eastAsia="zh-CN"/>
        </w:rPr>
        <w:t>人</w:t>
      </w:r>
      <w:r>
        <w:rPr>
          <w:rFonts w:hint="eastAsia" w:ascii="仿宋" w:hAnsi="仿宋" w:eastAsia="仿宋" w:cs="仿宋"/>
          <w:sz w:val="36"/>
          <w:szCs w:val="36"/>
        </w:rPr>
        <w:t>承诺，</w:t>
      </w:r>
      <w:r>
        <w:rPr>
          <w:rFonts w:hint="eastAsia" w:ascii="仿宋" w:hAnsi="仿宋" w:eastAsia="仿宋" w:cs="仿宋"/>
          <w:color w:val="auto"/>
          <w:sz w:val="36"/>
          <w:szCs w:val="36"/>
          <w:shd w:val="clear" w:color="auto" w:fill="auto"/>
          <w:lang w:val="en-US" w:eastAsia="zh-CN"/>
        </w:rPr>
        <w:t>近3年所管理的的工程质量合格率达100%且未发生过较大工程质量事故和较大安全生产事故。</w:t>
      </w:r>
      <w:r>
        <w:rPr>
          <w:rFonts w:hint="eastAsia" w:ascii="仿宋" w:hAnsi="仿宋" w:eastAsia="仿宋" w:cs="仿宋"/>
          <w:sz w:val="36"/>
          <w:szCs w:val="36"/>
        </w:rPr>
        <w:t>在申请中所提交的资料和数据全部真实、合法、有效，复印件和原件内容一致，并对因材料虚假所引发的一切后果负责。</w:t>
      </w:r>
    </w:p>
    <w:p>
      <w:pPr>
        <w:spacing w:line="820" w:lineRule="exact"/>
        <w:rPr>
          <w:rFonts w:hint="eastAsia" w:ascii="仿宋" w:hAnsi="仿宋" w:eastAsia="仿宋" w:cs="仿宋"/>
          <w:sz w:val="36"/>
          <w:szCs w:val="36"/>
          <w:lang w:eastAsia="zh-CN"/>
        </w:rPr>
      </w:pPr>
    </w:p>
    <w:p>
      <w:pPr>
        <w:spacing w:line="820" w:lineRule="exact"/>
        <w:ind w:firstLine="4320" w:firstLineChars="1200"/>
        <w:rPr>
          <w:rFonts w:hint="eastAsia" w:ascii="仿宋" w:hAnsi="仿宋" w:eastAsia="仿宋" w:cs="仿宋"/>
          <w:sz w:val="36"/>
          <w:szCs w:val="36"/>
        </w:rPr>
      </w:pPr>
      <w:r>
        <w:rPr>
          <w:rFonts w:hint="eastAsia" w:ascii="仿宋" w:hAnsi="仿宋" w:eastAsia="仿宋" w:cs="仿宋"/>
          <w:sz w:val="36"/>
          <w:szCs w:val="36"/>
          <w:lang w:eastAsia="zh-CN"/>
        </w:rPr>
        <w:t>本</w:t>
      </w:r>
      <w:r>
        <w:rPr>
          <w:rFonts w:hint="eastAsia" w:ascii="仿宋" w:hAnsi="仿宋" w:eastAsia="仿宋" w:cs="仿宋"/>
          <w:sz w:val="36"/>
          <w:szCs w:val="36"/>
        </w:rPr>
        <w:t>人签字：</w:t>
      </w:r>
    </w:p>
    <w:p>
      <w:pPr>
        <w:spacing w:line="820" w:lineRule="exact"/>
        <w:ind w:firstLine="4320" w:firstLineChars="1200"/>
        <w:rPr>
          <w:rFonts w:hint="eastAsia" w:ascii="仿宋" w:hAnsi="仿宋" w:eastAsia="仿宋" w:cs="仿宋"/>
          <w:sz w:val="36"/>
          <w:szCs w:val="36"/>
        </w:rPr>
      </w:pPr>
      <w:r>
        <w:rPr>
          <w:rFonts w:hint="eastAsia" w:ascii="仿宋" w:hAnsi="仿宋" w:eastAsia="仿宋" w:cs="仿宋"/>
          <w:sz w:val="36"/>
          <w:szCs w:val="36"/>
        </w:rPr>
        <w:t>单位盖章：</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w:t>
      </w:r>
    </w:p>
    <w:p>
      <w:pPr>
        <w:spacing w:line="820" w:lineRule="exact"/>
        <w:ind w:firstLine="1350" w:firstLineChars="375"/>
        <w:rPr>
          <w:rFonts w:hint="eastAsia" w:ascii="仿宋" w:hAnsi="仿宋" w:eastAsia="仿宋" w:cs="仿宋"/>
          <w:sz w:val="36"/>
          <w:szCs w:val="36"/>
        </w:rPr>
      </w:pPr>
    </w:p>
    <w:p>
      <w:pPr>
        <w:spacing w:line="820" w:lineRule="exact"/>
        <w:ind w:firstLine="1350" w:firstLineChars="375"/>
        <w:jc w:val="right"/>
        <w:rPr>
          <w:rFonts w:hint="eastAsia" w:ascii="仿宋" w:hAnsi="仿宋" w:eastAsia="仿宋" w:cs="仿宋"/>
          <w:sz w:val="36"/>
          <w:szCs w:val="36"/>
        </w:rPr>
      </w:pPr>
      <w:r>
        <w:rPr>
          <w:rFonts w:hint="eastAsia" w:ascii="仿宋" w:hAnsi="仿宋" w:eastAsia="仿宋" w:cs="仿宋"/>
          <w:sz w:val="36"/>
          <w:szCs w:val="36"/>
        </w:rPr>
        <w:t>年  月  日</w:t>
      </w:r>
    </w:p>
    <w:p>
      <w:pPr>
        <w:spacing w:after="100" w:afterAutospacing="1" w:line="240" w:lineRule="auto"/>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br w:type="page"/>
      </w:r>
    </w:p>
    <w:p>
      <w:pPr>
        <w:spacing w:after="100" w:afterAutospacing="1" w:line="240" w:lineRule="auto"/>
        <w:jc w:val="center"/>
        <w:rPr>
          <w:rFonts w:hint="eastAsia" w:ascii="方正小标宋简体" w:hAnsi="方正小标宋简体" w:eastAsia="方正小标宋简体" w:cs="方正小标宋简体"/>
          <w:b w:val="0"/>
          <w:bCs w:val="0"/>
          <w:kern w:val="0"/>
          <w:sz w:val="36"/>
          <w:szCs w:val="36"/>
          <w:lang w:eastAsia="zh-CN"/>
        </w:rPr>
      </w:pPr>
      <w:r>
        <w:rPr>
          <w:rFonts w:hint="eastAsia" w:ascii="方正小标宋简体" w:hAnsi="方正小标宋简体" w:eastAsia="方正小标宋简体" w:cs="方正小标宋简体"/>
          <w:b w:val="0"/>
          <w:bCs w:val="0"/>
          <w:kern w:val="0"/>
          <w:sz w:val="36"/>
          <w:szCs w:val="36"/>
        </w:rPr>
        <w:t>内蒙古自治区建筑业协会专家委员会专家推荐</w:t>
      </w:r>
      <w:r>
        <w:rPr>
          <w:rFonts w:hint="eastAsia" w:ascii="方正小标宋简体" w:hAnsi="方正小标宋简体" w:eastAsia="方正小标宋简体" w:cs="方正小标宋简体"/>
          <w:b w:val="0"/>
          <w:bCs w:val="0"/>
          <w:kern w:val="0"/>
          <w:sz w:val="36"/>
          <w:szCs w:val="36"/>
          <w:lang w:eastAsia="zh-CN"/>
        </w:rPr>
        <w:t>表</w:t>
      </w:r>
    </w:p>
    <w:p>
      <w:pPr>
        <w:spacing w:after="100" w:afterAutospacing="1" w:line="240" w:lineRule="auto"/>
        <w:jc w:val="center"/>
        <w:rPr>
          <w:rFonts w:hint="eastAsia" w:ascii="方正小标宋简体" w:hAnsi="方正小标宋简体" w:eastAsia="方正小标宋简体" w:cs="方正小标宋简体"/>
          <w:b w:val="0"/>
          <w:bCs w:val="0"/>
          <w:kern w:val="0"/>
          <w:sz w:val="20"/>
          <w:szCs w:val="20"/>
          <w:lang w:eastAsia="zh-CN"/>
        </w:rPr>
      </w:pPr>
    </w:p>
    <w:tbl>
      <w:tblPr>
        <w:tblStyle w:val="5"/>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93"/>
        <w:gridCol w:w="627"/>
        <w:gridCol w:w="702"/>
        <w:gridCol w:w="133"/>
        <w:gridCol w:w="665"/>
        <w:gridCol w:w="1069"/>
        <w:gridCol w:w="659"/>
        <w:gridCol w:w="569"/>
        <w:gridCol w:w="43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 xml:space="preserve">姓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名</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性别</w:t>
            </w:r>
          </w:p>
        </w:tc>
        <w:tc>
          <w:tcPr>
            <w:tcW w:w="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民族</w:t>
            </w:r>
          </w:p>
        </w:tc>
        <w:tc>
          <w:tcPr>
            <w:tcW w:w="16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照片</w:t>
            </w:r>
          </w:p>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（近期两寸</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bCs w:val="0"/>
                <w:sz w:val="28"/>
                <w:szCs w:val="2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出生年月</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政治面貌</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身份证号</w:t>
            </w:r>
          </w:p>
        </w:tc>
        <w:tc>
          <w:tcPr>
            <w:tcW w:w="18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籍贯</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手</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机</w:t>
            </w:r>
          </w:p>
        </w:tc>
        <w:tc>
          <w:tcPr>
            <w:tcW w:w="18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传真</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电子邮箱</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现任职务</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技术职称</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及取得时间</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参加工作</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通讯地址</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邮</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编</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第一学历</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及毕业院校</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
                <w:bCs w:val="0"/>
                <w:sz w:val="28"/>
                <w:szCs w:val="28"/>
                <w:lang w:eastAsia="zh-CN"/>
              </w:rPr>
              <w:t>所学专业及毕业时间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最高学历</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及毕业院校</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所学专业及毕业时间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现从事专业</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及年限</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eastAsia="zh-CN"/>
              </w:rPr>
              <w:t>工程技术类</w:t>
            </w:r>
            <w:r>
              <w:rPr>
                <w:rFonts w:hint="eastAsia" w:ascii="仿宋" w:hAnsi="仿宋" w:eastAsia="仿宋" w:cs="仿宋"/>
                <w:b/>
                <w:bCs w:val="0"/>
                <w:sz w:val="28"/>
                <w:szCs w:val="28"/>
                <w:lang w:val="en-US" w:eastAsia="zh-CN"/>
              </w:rPr>
              <w:t>/管理类</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专业特长</w:t>
            </w:r>
          </w:p>
        </w:tc>
        <w:tc>
          <w:tcPr>
            <w:tcW w:w="7336"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cs="仿宋"/>
                <w:b/>
                <w:sz w:val="28"/>
                <w:szCs w:val="28"/>
              </w:rPr>
            </w:pPr>
          </w:p>
          <w:p>
            <w:pPr>
              <w:spacing w:line="400" w:lineRule="exact"/>
              <w:jc w:val="left"/>
              <w:rPr>
                <w:rFonts w:hint="eastAsia" w:ascii="仿宋" w:hAnsi="仿宋" w:eastAsia="仿宋" w:cs="仿宋"/>
                <w:b/>
                <w:sz w:val="28"/>
                <w:szCs w:val="28"/>
              </w:rPr>
            </w:pPr>
            <w:r>
              <w:rPr>
                <w:rFonts w:hint="eastAsia" w:ascii="仿宋" w:hAnsi="仿宋" w:eastAsia="仿宋" w:cs="仿宋"/>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社会兼职</w:t>
            </w:r>
          </w:p>
        </w:tc>
        <w:tc>
          <w:tcPr>
            <w:tcW w:w="7336"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在何地区、何学校、何专业</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在何地区、何单位</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职</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本人主要专业技术工作业绩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专业技术工作名称、工作内容、</w:t>
            </w:r>
          </w:p>
          <w:p>
            <w:pPr>
              <w:spacing w:line="40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本人起何作用</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完成情况及效果</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（获何奖励或专利）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本人主要学术成就（发表著作、论文、编制规程、规范等）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日</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期</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名称及出版、登载获奖或在学术会议上交流情况</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lang w:eastAsia="zh-CN"/>
              </w:rPr>
              <w:t>所在</w:t>
            </w:r>
            <w:r>
              <w:rPr>
                <w:rFonts w:hint="eastAsia" w:ascii="仿宋" w:hAnsi="仿宋" w:eastAsia="仿宋" w:cs="仿宋"/>
                <w:b/>
                <w:bCs/>
                <w:sz w:val="28"/>
                <w:szCs w:val="28"/>
              </w:rPr>
              <w:t>单位意见：</w:t>
            </w:r>
          </w:p>
          <w:p>
            <w:pPr>
              <w:spacing w:line="440" w:lineRule="exact"/>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 xml:space="preserve">                                                （公章）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盟市协会/分会推荐意见：</w:t>
            </w:r>
          </w:p>
          <w:p>
            <w:pPr>
              <w:spacing w:line="440" w:lineRule="exact"/>
              <w:ind w:firstLine="2670" w:firstLineChars="950"/>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tabs>
                <w:tab w:val="left" w:pos="7800"/>
              </w:tabs>
              <w:adjustRightInd w:val="0"/>
              <w:snapToGrid w:val="0"/>
              <w:rPr>
                <w:rFonts w:hint="eastAsia" w:ascii="仿宋" w:hAnsi="仿宋" w:eastAsia="仿宋" w:cs="仿宋"/>
                <w:b/>
                <w:bCs/>
                <w:sz w:val="28"/>
                <w:szCs w:val="28"/>
              </w:rPr>
            </w:pPr>
            <w:r>
              <w:rPr>
                <w:rFonts w:hint="eastAsia" w:ascii="仿宋" w:hAnsi="仿宋" w:eastAsia="仿宋" w:cs="仿宋"/>
                <w:b/>
                <w:bCs/>
                <w:sz w:val="28"/>
                <w:szCs w:val="28"/>
              </w:rPr>
              <w:t xml:space="preserve"> 内蒙古自治区建筑业协会审核意见：</w:t>
            </w:r>
          </w:p>
          <w:p>
            <w:pPr>
              <w:spacing w:line="440" w:lineRule="exact"/>
              <w:ind w:firstLine="2670" w:firstLineChars="950"/>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bl>
    <w:p>
      <w:pPr>
        <w:rPr>
          <w:rFonts w:hint="eastAsia" w:ascii="仿宋" w:hAnsi="仿宋" w:eastAsia="仿宋" w:cs="仿宋"/>
          <w:sz w:val="28"/>
          <w:szCs w:val="28"/>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28"/>
          <w:szCs w:val="28"/>
        </w:rPr>
        <w:t>注：表格内所有内容一律用电脑打印，并附上个人学历证、职称证及工作业绩证明复印件，原件备</w:t>
      </w:r>
      <w:r>
        <w:rPr>
          <w:rFonts w:hint="eastAsia" w:ascii="仿宋" w:hAnsi="仿宋" w:eastAsia="仿宋" w:cs="仿宋"/>
          <w:sz w:val="28"/>
          <w:szCs w:val="28"/>
          <w:lang w:eastAsia="zh-CN"/>
        </w:rPr>
        <w:t>查。</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numPr>
          <w:ilvl w:val="0"/>
          <w:numId w:val="0"/>
        </w:num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内蒙古自治区建筑业协会专家委员会专家推荐人选汇总表</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推荐单位（盖章）：____________</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34"/>
        <w:gridCol w:w="968"/>
        <w:gridCol w:w="1538"/>
        <w:gridCol w:w="2867"/>
        <w:gridCol w:w="1633"/>
        <w:gridCol w:w="1690"/>
        <w:gridCol w:w="182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234"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姓名</w:t>
            </w:r>
          </w:p>
        </w:tc>
        <w:tc>
          <w:tcPr>
            <w:tcW w:w="96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性别</w:t>
            </w:r>
          </w:p>
        </w:tc>
        <w:tc>
          <w:tcPr>
            <w:tcW w:w="153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出生年月</w:t>
            </w:r>
          </w:p>
        </w:tc>
        <w:tc>
          <w:tcPr>
            <w:tcW w:w="2867"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工作单位</w:t>
            </w:r>
          </w:p>
        </w:tc>
        <w:tc>
          <w:tcPr>
            <w:tcW w:w="1633"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  务</w:t>
            </w:r>
          </w:p>
        </w:tc>
        <w:tc>
          <w:tcPr>
            <w:tcW w:w="1690"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 称</w:t>
            </w:r>
          </w:p>
        </w:tc>
        <w:tc>
          <w:tcPr>
            <w:tcW w:w="182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现从事专业</w:t>
            </w:r>
          </w:p>
        </w:tc>
        <w:tc>
          <w:tcPr>
            <w:tcW w:w="1575"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bl>
    <w:p>
      <w:pPr>
        <w:rPr>
          <w:rFonts w:hint="eastAsia" w:ascii="仿宋" w:hAnsi="仿宋" w:eastAsia="仿宋" w:cs="仿宋"/>
          <w:sz w:val="28"/>
          <w:szCs w:val="28"/>
          <w:lang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000010101"/>
    <w:charset w:val="86"/>
    <w:family w:val="auto"/>
    <w:pitch w:val="default"/>
    <w:sig w:usb0="00000000" w:usb1="00000000" w:usb2="00000000" w:usb3="00000000" w:csb0="0004009F" w:csb1="DFD70000"/>
  </w:font>
  <w:font w:name="楷体_GB2312">
    <w:altName w:val="楷体"/>
    <w:panose1 w:val="02010609030000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Simplified Arabic Fixed">
    <w:panose1 w:val="020703090202050204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87DB1"/>
    <w:rsid w:val="35787DB1"/>
    <w:rsid w:val="3662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2021-01-27T07:47:00Z</dcterms:created>
  <dc:creator>awaken the soul</dc:creator>
  <cp:lastModifiedBy>黑色星期天</cp:lastModifiedBy>
  <dcterms:modified xsi:type="dcterms:W3CDTF">2021-01-29T03:56:11Z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