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内建协〔2021〕20号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关于开展2021年度国家优质工程奖、詹天佑奖、中国安装工程优质奖、中国钢结构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金奖等国家级工程质量奖预申报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各盟市建筑业协会、会员单位：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做好我区2021年度“国家优质工程奖”“中国土木工程詹天佑奖”“詹天佑奖优秀住宅小区金奖”“中国建筑工程装饰奖”“中国安装工程优质奖（中国安装之星）”“中国钢结构金奖”国家级工程质量奖的申报和推荐工作，根据《内蒙古自治区建筑业协会推荐申报国家级工程质量奖工作管理办法(暂行)》（以下简称“推荐办法”）相关文件要求，自治区建筑业协会决定开展2021年度国家级工程质量奖的预申报工作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(一）申报2021年度“国家优质工程奖”的工程应是2017年6月1日～2020年5月31日期间竣工验收且投入使用，并完成备案；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申报2021年度“中国土木工程詹天佑奖”的建筑、市政工程应是2020年1月31日前完成竣工验收且投入使用，并完成备案；铁路、公路、水运、水利等实行“交工验收或初验”与“正式竣工验收”两阶段验收的工程，必须是2021年1月31日前完成竣工验收的工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（三）申报2021年度“詹天佑奖优秀住宅小区金奖”的工程应是2021年3月20日前完成竣工验收备案，且工程竣工验收合格率100%；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（四）申报2021年度“中国安装工程优质奖（中国安装之星）”的工程应是2018年8月31日～2020年8月31日期间竣工验收且投入使用的工程；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（五）申报2021年度“中国建筑工程装饰奖”的工程应是2019年1月1日～2020年6月31日期间通过竣工验收且投入使用的工程；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（六）申报2021年度“中国钢结构金奖”的工程应是2018年～2020年期间通过竣工验收且投入使用的工程；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（七）施工期间未发生一般及以上质量安全事故；无拖欠农民工工资情况；未受到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"http://www.baidu.com/link?url=GABR-ypG0E2HehtfqsGXzaxs7Gmlvaoz30DiCZTdRLN4F1VUmNVGK8e-4YSsWkCblTRg44gj3RUBFfQLkrREgK"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  <w:u w:val="none"/>
          <w:bdr w:val="none" w:color="auto" w:sz="0" w:space="0"/>
        </w:rPr>
        <w:t>省级建设主管部门行政处罚或通报批评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;因质量问题发生投诉、举报并经查实的工程不得申报。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二、资料要求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（一）申报2021年“国家优质工程奖”的申报单位填写国优工程奖预申报表和申报资料（附件2、附件3），推荐单位填写2021年拟推荐国家级工程质量奖项目清单和资料审核表（附件1、附件4）。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申报2021年“中国土木工程詹天佑奖”“詹天佑奖优秀住宅小区金奖”“中国建筑工程装饰奖”“中国安装工程优质奖（中国安装之星）”“中国钢结构金奖”的申报单位，填写（附件1）上报至推荐单位，由推荐单位统一核查、汇总后报送我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请各推荐单位将2021年拟推荐国家级工程质量奖项目清单（附件1）于2021年1月31日前将电子版（Word版和加盖公章PDF版）发送至我会邮箱，邮件标题注明推荐单位名称。推荐同一奖项工程超过2项的应予以排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其余材料请各推荐单位审核合格后，于2021年3月1日前统一邮寄至自治区建筑业协会。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人：国优奖、詹天佑奖 张利娜：0471-6682144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安装之星奖       吴亚轩：13304719644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装饰装修奖      岑元元：15148031718 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钢结构金奖       赵  英：0471-4599414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联系地址：呼和浩特市赛罕区锡林南路永光巷28号 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  编：010020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  箱：nmjxzlaqb@163.com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    址：www.nmjx.org 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331595" cy="1331595"/>
            <wp:effectExtent l="0" t="0" r="9525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1331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      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微信公众号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附件：1.2021年拟推荐国家级工程质量奖项目清单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2.2021年度国家优质工程奖预申报表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3.国家优质工程奖申报资料目录及装订顺序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4.国家优质工程奖申报资料审核表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</w:t>
      </w:r>
    </w:p>
    <w:p>
      <w:pPr>
        <w:bidi w:val="0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2021年1月21日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numberInDash" w:start="4"/>
          <w:cols w:space="0" w:num="1"/>
          <w:rtlGutter w:val="0"/>
          <w:docGrid w:type="lines" w:linePitch="436" w:charSpace="0"/>
        </w:sect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202</w:t>
      </w:r>
      <w:r>
        <w:rPr>
          <w:rFonts w:hint="eastAsia" w:eastAsia="华文中宋"/>
          <w:b/>
          <w:sz w:val="44"/>
          <w:szCs w:val="44"/>
          <w:lang w:val="en-US" w:eastAsia="zh-CN"/>
        </w:rPr>
        <w:t>1</w:t>
      </w:r>
      <w:r>
        <w:rPr>
          <w:rFonts w:hint="eastAsia" w:eastAsia="华文中宋"/>
          <w:b/>
          <w:sz w:val="44"/>
          <w:szCs w:val="44"/>
        </w:rPr>
        <w:t>年拟推荐</w:t>
      </w:r>
      <w:r>
        <w:rPr>
          <w:rFonts w:eastAsia="华文中宋"/>
          <w:b/>
          <w:sz w:val="44"/>
          <w:szCs w:val="44"/>
        </w:rPr>
        <w:t>国家</w:t>
      </w:r>
      <w:r>
        <w:rPr>
          <w:rFonts w:hint="eastAsia" w:eastAsia="华文中宋"/>
          <w:b/>
          <w:sz w:val="44"/>
          <w:szCs w:val="44"/>
          <w:lang w:val="en-US" w:eastAsia="zh-CN"/>
        </w:rPr>
        <w:t>级</w:t>
      </w:r>
      <w:r>
        <w:rPr>
          <w:rFonts w:eastAsia="华文中宋"/>
          <w:b/>
          <w:sz w:val="44"/>
          <w:szCs w:val="44"/>
        </w:rPr>
        <w:t>工程</w:t>
      </w:r>
      <w:r>
        <w:rPr>
          <w:rFonts w:hint="eastAsia" w:eastAsia="华文中宋"/>
          <w:b/>
          <w:sz w:val="44"/>
          <w:szCs w:val="44"/>
          <w:lang w:val="en-US" w:eastAsia="zh-CN"/>
        </w:rPr>
        <w:t>质量</w:t>
      </w:r>
      <w:r>
        <w:rPr>
          <w:rFonts w:eastAsia="华文中宋"/>
          <w:b/>
          <w:sz w:val="44"/>
          <w:szCs w:val="44"/>
        </w:rPr>
        <w:t>奖项目清单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推荐单位</w:t>
      </w:r>
      <w:r>
        <w:rPr>
          <w:rFonts w:eastAsia="仿宋_GB2312"/>
          <w:sz w:val="28"/>
        </w:rPr>
        <w:t>：（盖章）</w:t>
      </w:r>
    </w:p>
    <w:tbl>
      <w:tblPr>
        <w:tblStyle w:val="5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865"/>
        <w:gridCol w:w="1542"/>
        <w:gridCol w:w="1695"/>
        <w:gridCol w:w="1233"/>
        <w:gridCol w:w="1233"/>
        <w:gridCol w:w="1077"/>
        <w:gridCol w:w="1230"/>
        <w:gridCol w:w="1233"/>
        <w:gridCol w:w="1083"/>
        <w:gridCol w:w="12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65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658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1"/>
                <w:szCs w:val="21"/>
              </w:rPr>
              <w:t>工程名称</w:t>
            </w:r>
          </w:p>
        </w:tc>
        <w:tc>
          <w:tcPr>
            <w:tcW w:w="544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1"/>
                <w:szCs w:val="21"/>
              </w:rPr>
              <w:t>工程规模及投资额</w:t>
            </w:r>
          </w:p>
        </w:tc>
        <w:tc>
          <w:tcPr>
            <w:tcW w:w="598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1"/>
                <w:szCs w:val="21"/>
              </w:rPr>
              <w:t>工程获奖情况</w:t>
            </w: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Ansi="宋体"/>
                <w:b/>
                <w:bCs/>
                <w:color w:val="000000"/>
                <w:kern w:val="0"/>
                <w:sz w:val="21"/>
                <w:szCs w:val="21"/>
              </w:rPr>
              <w:t>（省部级）</w:t>
            </w:r>
          </w:p>
        </w:tc>
        <w:tc>
          <w:tcPr>
            <w:tcW w:w="125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建设</w:t>
            </w:r>
            <w:r>
              <w:rPr>
                <w:rFonts w:hAnsi="宋体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25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Ansi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1"/>
                <w:szCs w:val="21"/>
              </w:rPr>
              <w:t>施工单位</w:t>
            </w:r>
          </w:p>
        </w:tc>
        <w:tc>
          <w:tcPr>
            <w:tcW w:w="431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hAnsi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拟申报奖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hAnsi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项代码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65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8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4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4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4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4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431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righ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righ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righ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设计奖（划√）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有     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质量奖（划√）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有     否</w:t>
            </w:r>
          </w:p>
        </w:tc>
        <w:tc>
          <w:tcPr>
            <w:tcW w:w="4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righ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righ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righ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righ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righ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righ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righ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设计奖（划√）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有     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质量奖（划√）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有     否</w:t>
            </w:r>
          </w:p>
        </w:tc>
        <w:tc>
          <w:tcPr>
            <w:tcW w:w="4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righ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righ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righ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righ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26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righ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righ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righ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设计奖（划√）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有     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质量奖（划√）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有     否</w:t>
            </w:r>
          </w:p>
        </w:tc>
        <w:tc>
          <w:tcPr>
            <w:tcW w:w="4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righ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righ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righ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right"/>
              <w:textAlignment w:val="auto"/>
              <w:rPr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/>
          <w:sz w:val="21"/>
          <w:szCs w:val="21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436" w:charSpace="0"/>
        </w:sectPr>
      </w:pPr>
      <w:r>
        <w:rPr>
          <w:sz w:val="21"/>
          <w:szCs w:val="21"/>
        </w:rPr>
        <w:t>备注</w:t>
      </w:r>
      <w:r>
        <w:rPr>
          <w:rFonts w:hint="eastAsia"/>
          <w:sz w:val="21"/>
          <w:szCs w:val="21"/>
        </w:rPr>
        <w:t>：此表填写</w:t>
      </w:r>
      <w:r>
        <w:rPr>
          <w:rFonts w:hint="eastAsia"/>
          <w:sz w:val="21"/>
          <w:szCs w:val="21"/>
          <w:lang w:val="en-US" w:eastAsia="zh-CN"/>
        </w:rPr>
        <w:t>2021</w:t>
      </w:r>
      <w:r>
        <w:rPr>
          <w:rFonts w:hint="eastAsia"/>
          <w:sz w:val="21"/>
          <w:szCs w:val="21"/>
        </w:rPr>
        <w:t>年符合国家级工程质量奖评选范围在建项目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“国家优质工程</w:t>
      </w:r>
      <w:r>
        <w:rPr>
          <w:rFonts w:hint="eastAsia"/>
          <w:sz w:val="21"/>
          <w:szCs w:val="21"/>
          <w:lang w:eastAsia="zh-CN"/>
        </w:rPr>
        <w:t>奖</w:t>
      </w:r>
      <w:r>
        <w:rPr>
          <w:rFonts w:hint="eastAsia"/>
          <w:sz w:val="21"/>
          <w:szCs w:val="21"/>
        </w:rPr>
        <w:t>”</w:t>
      </w:r>
      <w:r>
        <w:rPr>
          <w:rFonts w:hint="eastAsia"/>
          <w:sz w:val="21"/>
          <w:szCs w:val="21"/>
          <w:lang w:eastAsia="zh-CN"/>
        </w:rPr>
        <w:t>代码</w:t>
      </w:r>
      <w:r>
        <w:rPr>
          <w:rFonts w:hint="eastAsia"/>
          <w:sz w:val="21"/>
          <w:szCs w:val="21"/>
          <w:lang w:val="en-US" w:eastAsia="zh-CN"/>
        </w:rPr>
        <w:t>B</w:t>
      </w:r>
      <w:r>
        <w:rPr>
          <w:rFonts w:hint="eastAsia"/>
          <w:sz w:val="21"/>
          <w:szCs w:val="21"/>
        </w:rPr>
        <w:t>、“中国土木工程詹天佑奖”</w:t>
      </w:r>
      <w:r>
        <w:rPr>
          <w:rFonts w:hint="eastAsia"/>
          <w:sz w:val="21"/>
          <w:szCs w:val="21"/>
          <w:lang w:eastAsia="zh-CN"/>
        </w:rPr>
        <w:t>代码</w:t>
      </w:r>
      <w:r>
        <w:rPr>
          <w:rFonts w:hint="eastAsia"/>
          <w:sz w:val="21"/>
          <w:szCs w:val="21"/>
          <w:lang w:val="en-US" w:eastAsia="zh-CN"/>
        </w:rPr>
        <w:t>C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“詹天佑奖优秀住宅小区金奖”</w:t>
      </w:r>
      <w:r>
        <w:rPr>
          <w:rFonts w:hint="eastAsia"/>
          <w:sz w:val="21"/>
          <w:szCs w:val="21"/>
          <w:lang w:eastAsia="zh-CN"/>
        </w:rPr>
        <w:t>代码</w:t>
      </w:r>
      <w:r>
        <w:rPr>
          <w:rFonts w:hint="eastAsia"/>
          <w:sz w:val="21"/>
          <w:szCs w:val="21"/>
          <w:lang w:val="en-US" w:eastAsia="zh-CN"/>
        </w:rPr>
        <w:t>D</w:t>
      </w:r>
      <w:r>
        <w:rPr>
          <w:rFonts w:hint="eastAsia"/>
          <w:sz w:val="21"/>
          <w:szCs w:val="21"/>
          <w:lang w:eastAsia="zh-CN"/>
        </w:rPr>
        <w:t>、“</w:t>
      </w:r>
      <w:r>
        <w:rPr>
          <w:rFonts w:hint="eastAsia"/>
          <w:sz w:val="21"/>
          <w:szCs w:val="21"/>
        </w:rPr>
        <w:t>中国建筑工程装饰奖</w:t>
      </w:r>
      <w:r>
        <w:rPr>
          <w:rFonts w:hint="eastAsia"/>
          <w:sz w:val="21"/>
          <w:szCs w:val="21"/>
          <w:lang w:eastAsia="zh-CN"/>
        </w:rPr>
        <w:t>”代码</w:t>
      </w:r>
      <w:r>
        <w:rPr>
          <w:rFonts w:hint="eastAsia"/>
          <w:sz w:val="21"/>
          <w:szCs w:val="21"/>
          <w:lang w:val="en-US" w:eastAsia="zh-CN"/>
        </w:rPr>
        <w:t>E</w:t>
      </w:r>
      <w:r>
        <w:rPr>
          <w:rFonts w:hint="eastAsia"/>
          <w:sz w:val="21"/>
          <w:szCs w:val="21"/>
          <w:lang w:eastAsia="zh-CN"/>
        </w:rPr>
        <w:t>、“</w:t>
      </w:r>
      <w:r>
        <w:rPr>
          <w:rFonts w:hint="eastAsia"/>
          <w:sz w:val="21"/>
          <w:szCs w:val="21"/>
        </w:rPr>
        <w:t>中国安装工程优质奖（中国安装之星）</w:t>
      </w:r>
      <w:r>
        <w:rPr>
          <w:rFonts w:hint="eastAsia"/>
          <w:sz w:val="21"/>
          <w:szCs w:val="21"/>
          <w:lang w:eastAsia="zh-CN"/>
        </w:rPr>
        <w:t>”代码</w:t>
      </w:r>
      <w:r>
        <w:rPr>
          <w:rFonts w:hint="eastAsia"/>
          <w:sz w:val="21"/>
          <w:szCs w:val="21"/>
          <w:lang w:val="en-US" w:eastAsia="zh-CN"/>
        </w:rPr>
        <w:t>F</w:t>
      </w:r>
      <w:r>
        <w:rPr>
          <w:rFonts w:hint="eastAsia"/>
          <w:sz w:val="21"/>
          <w:szCs w:val="21"/>
          <w:lang w:eastAsia="zh-CN"/>
        </w:rPr>
        <w:t>、“</w:t>
      </w:r>
      <w:r>
        <w:rPr>
          <w:rFonts w:hint="eastAsia"/>
          <w:sz w:val="21"/>
          <w:szCs w:val="21"/>
        </w:rPr>
        <w:t>中国钢结构金奖</w:t>
      </w:r>
      <w:r>
        <w:rPr>
          <w:rFonts w:hint="eastAsia"/>
          <w:sz w:val="21"/>
          <w:szCs w:val="21"/>
          <w:lang w:eastAsia="zh-CN"/>
        </w:rPr>
        <w:t>”代码</w:t>
      </w:r>
      <w:r>
        <w:rPr>
          <w:rFonts w:hint="eastAsia"/>
          <w:sz w:val="21"/>
          <w:szCs w:val="21"/>
          <w:lang w:val="en-US" w:eastAsia="zh-CN"/>
        </w:rPr>
        <w:t>G。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年度国家优质工程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奖预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5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2"/>
        <w:gridCol w:w="1659"/>
        <w:gridCol w:w="1918"/>
        <w:gridCol w:w="871"/>
        <w:gridCol w:w="1036"/>
        <w:gridCol w:w="2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开工时间</w:t>
            </w: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竣工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工程可研报告或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项目建议书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工程立项文件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建设工程规划许可证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建设用地规划许可证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土地使用证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施工许可证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环评报告批复文件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质量监督（监理）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工程质量评定文件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专项竣工验收文件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规划□、节能□、环保□、水土保持□、消防□、安全□、职业卫生□、档案□等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竣工验收单位</w:t>
            </w: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竣工验收时间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竣工验收及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备案文件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竣工决算书或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审计报告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是否发生过质量事故、安全事故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有无拖欠农民工工资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业主满意度评价结果及评价表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（住宅小区工程提供）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勘察及设计单位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监理单位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施工总承包单位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参建单位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 程 获 奖 情 况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“草原杯”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工程质量奖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省部级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工程设计奖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科技进步奖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新技术应用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示范工程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工法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QC成果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绿色施工工程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新技术应用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明细情况</w:t>
            </w:r>
          </w:p>
        </w:tc>
        <w:tc>
          <w:tcPr>
            <w:tcW w:w="5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4" w:hRule="atLeast"/>
        </w:trPr>
        <w:tc>
          <w:tcPr>
            <w:tcW w:w="8336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申报单位盖章：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1、本表内容应为申报工程真实情况，请如实填报；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2、所有奖项、开竣工相关文件均需提供复印件一份以备核实。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ind w:firstLine="1084" w:firstLineChars="300"/>
        <w:rPr>
          <w:rFonts w:hint="eastAsia" w:ascii="宋体" w:hAnsi="宋体" w:cs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36"/>
          <w:szCs w:val="36"/>
          <w:shd w:val="clear" w:color="auto" w:fill="FFFFFF"/>
        </w:rPr>
        <w:t>国家优质工程奖申报资料目录及装订顺序</w:t>
      </w:r>
    </w:p>
    <w:p>
      <w:pPr>
        <w:widowControl/>
        <w:spacing w:line="400" w:lineRule="exact"/>
        <w:ind w:firstLine="440" w:firstLineChars="200"/>
        <w:jc w:val="left"/>
        <w:rPr>
          <w:rFonts w:hint="eastAsia" w:ascii="仿宋_GB2312" w:hAnsi="仿宋_GB2312" w:eastAsia="仿宋_GB2312" w:cs="仿宋_GB2312"/>
          <w:color w:val="000000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一、封皮和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eastAsia="zh-CN"/>
        </w:rPr>
        <w:t>预申报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表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eastAsia="zh-CN"/>
        </w:rPr>
        <w:t>）</w:t>
      </w:r>
    </w:p>
    <w:p>
      <w:pPr>
        <w:widowControl/>
        <w:spacing w:line="400" w:lineRule="exact"/>
        <w:ind w:firstLine="440" w:firstLineChars="200"/>
        <w:jc w:val="left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二、目录（注明页码）</w:t>
      </w:r>
    </w:p>
    <w:p>
      <w:pPr>
        <w:widowControl/>
        <w:spacing w:line="400" w:lineRule="exact"/>
        <w:ind w:firstLine="440" w:firstLineChars="200"/>
        <w:jc w:val="left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三、主申报单位（非建设单位申报时）资质证书</w:t>
      </w:r>
    </w:p>
    <w:p>
      <w:pPr>
        <w:widowControl/>
        <w:spacing w:line="400" w:lineRule="exact"/>
        <w:ind w:firstLine="440" w:firstLineChars="200"/>
        <w:jc w:val="left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四、参建单位营业执照、资质等级证书、建造师证书</w:t>
      </w:r>
    </w:p>
    <w:p>
      <w:pPr>
        <w:widowControl/>
        <w:spacing w:line="400" w:lineRule="exact"/>
        <w:ind w:firstLine="440" w:firstLineChars="200"/>
        <w:jc w:val="left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五、工程可评（研）报告或项目建议书（如获奖请附证书）</w:t>
      </w:r>
    </w:p>
    <w:p>
      <w:pPr>
        <w:widowControl/>
        <w:spacing w:line="400" w:lineRule="exact"/>
        <w:ind w:firstLine="440" w:firstLineChars="200"/>
        <w:jc w:val="left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六、工程立项文件</w:t>
      </w:r>
    </w:p>
    <w:p>
      <w:pPr>
        <w:widowControl/>
        <w:spacing w:line="400" w:lineRule="exact"/>
        <w:ind w:firstLine="440" w:firstLineChars="200"/>
        <w:jc w:val="left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七、工程报建批复文件</w:t>
      </w:r>
    </w:p>
    <w:p>
      <w:pPr>
        <w:widowControl/>
        <w:spacing w:line="400" w:lineRule="exact"/>
        <w:ind w:firstLine="880" w:firstLineChars="400"/>
        <w:jc w:val="left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1.建设工程规划许可证;2.建设用地规划许可证;3.土地使用证;4.施工许可证;5.环评报告批复文件</w:t>
      </w:r>
    </w:p>
    <w:p>
      <w:pPr>
        <w:widowControl/>
        <w:spacing w:line="400" w:lineRule="exact"/>
        <w:ind w:firstLine="440" w:firstLineChars="200"/>
        <w:jc w:val="left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八、工程质量监督（咨询/监理）单位的工程质量评定文件</w:t>
      </w:r>
    </w:p>
    <w:p>
      <w:pPr>
        <w:widowControl/>
        <w:spacing w:line="400" w:lineRule="exact"/>
        <w:ind w:firstLine="440" w:firstLineChars="200"/>
        <w:jc w:val="left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九、工程专项竣工验收文件</w:t>
      </w:r>
    </w:p>
    <w:p>
      <w:pPr>
        <w:widowControl/>
        <w:spacing w:line="400" w:lineRule="exact"/>
        <w:ind w:firstLine="880" w:firstLineChars="400"/>
        <w:jc w:val="left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1.规划；2.节能；3.环保；4.水土保持；5.消防；6.安全；7.职业卫生；8.档案；</w:t>
      </w:r>
    </w:p>
    <w:p>
      <w:pPr>
        <w:widowControl/>
        <w:spacing w:line="400" w:lineRule="exact"/>
        <w:ind w:firstLine="440" w:firstLineChars="200"/>
        <w:jc w:val="left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十、工程竣工验收及备案文件</w:t>
      </w:r>
    </w:p>
    <w:p>
      <w:pPr>
        <w:widowControl/>
        <w:spacing w:line="400" w:lineRule="exact"/>
        <w:ind w:firstLine="440" w:firstLineChars="200"/>
        <w:jc w:val="left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十一、工程竣工决算书或审计报告（含参建单位）</w:t>
      </w:r>
    </w:p>
    <w:p>
      <w:pPr>
        <w:widowControl/>
        <w:spacing w:line="400" w:lineRule="exact"/>
        <w:ind w:firstLine="440" w:firstLineChars="200"/>
        <w:jc w:val="left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十二、无安全事故、无质量事故、无拖欠农民工工资证明</w:t>
      </w:r>
    </w:p>
    <w:p>
      <w:pPr>
        <w:widowControl/>
        <w:spacing w:line="400" w:lineRule="exact"/>
        <w:ind w:firstLine="440" w:firstLineChars="200"/>
        <w:jc w:val="left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十三、省（部）级优质工程奖证书；</w:t>
      </w:r>
    </w:p>
    <w:p>
      <w:pPr>
        <w:widowControl/>
        <w:spacing w:line="400" w:lineRule="exact"/>
        <w:ind w:firstLine="440" w:firstLineChars="200"/>
        <w:jc w:val="left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十四、省（部）级优秀设计奖证书；</w:t>
      </w:r>
    </w:p>
    <w:p>
      <w:pPr>
        <w:widowControl/>
        <w:spacing w:line="400" w:lineRule="exact"/>
        <w:ind w:firstLine="440" w:firstLineChars="200"/>
        <w:jc w:val="left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十五、科技进步证明</w:t>
      </w:r>
    </w:p>
    <w:p>
      <w:pPr>
        <w:widowControl/>
        <w:spacing w:line="400" w:lineRule="exact"/>
        <w:ind w:firstLine="1100" w:firstLineChars="500"/>
        <w:jc w:val="left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1.科技进步奖；2.科技示范工程；3.专利；4.新技术应用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eastAsia="zh-CN"/>
        </w:rPr>
        <w:t>明细情况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；</w:t>
      </w:r>
    </w:p>
    <w:p>
      <w:pPr>
        <w:widowControl/>
        <w:spacing w:line="400" w:lineRule="exact"/>
        <w:ind w:firstLine="440" w:firstLineChars="200"/>
        <w:jc w:val="left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十六、业主满意度评价表（住宅小区工程）；</w:t>
      </w:r>
    </w:p>
    <w:p>
      <w:pPr>
        <w:widowControl/>
        <w:spacing w:line="400" w:lineRule="exact"/>
        <w:ind w:firstLine="440" w:firstLineChars="200"/>
        <w:jc w:val="left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十七、主申报单位（非建设单位申报时）与建设单位签订的承包合同；</w:t>
      </w:r>
    </w:p>
    <w:p>
      <w:pPr>
        <w:widowControl/>
        <w:spacing w:line="400" w:lineRule="exact"/>
        <w:ind w:firstLine="440" w:firstLineChars="200"/>
        <w:jc w:val="left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十八、其他说明工程质量的材料</w:t>
      </w:r>
    </w:p>
    <w:p>
      <w:pPr>
        <w:widowControl/>
        <w:spacing w:line="400" w:lineRule="exact"/>
        <w:ind w:firstLine="1100" w:firstLineChars="500"/>
        <w:jc w:val="left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1.省部级QC活动成果；2.绿色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eastAsia="zh-CN"/>
        </w:rPr>
        <w:t>施工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工程证明</w:t>
      </w:r>
    </w:p>
    <w:p>
      <w:pPr>
        <w:widowControl/>
        <w:spacing w:line="440" w:lineRule="exact"/>
        <w:ind w:firstLine="440" w:firstLineChars="200"/>
        <w:jc w:val="left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十九、5分钟影像资料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val="en-US" w:eastAsia="zh-CN"/>
        </w:rPr>
        <w:t>申报金奖项目控制在8分钟以内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。</w:t>
      </w:r>
    </w:p>
    <w:p>
      <w:pPr>
        <w:widowControl/>
        <w:spacing w:line="440" w:lineRule="exact"/>
        <w:ind w:firstLine="440" w:firstLineChars="200"/>
        <w:jc w:val="left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二十、推荐函</w:t>
      </w: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</w:p>
    <w:p>
      <w:pPr>
        <w:widowControl/>
        <w:spacing w:line="400" w:lineRule="exact"/>
        <w:ind w:firstLine="442" w:firstLineChars="200"/>
        <w:jc w:val="left"/>
        <w:rPr>
          <w:rFonts w:hint="eastAsia" w:ascii="仿宋_GB2312" w:hAnsi="仿宋_GB2312" w:eastAsia="仿宋_GB2312" w:cs="仿宋_GB2312"/>
          <w:color w:val="000000"/>
          <w:sz w:val="22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2"/>
          <w:szCs w:val="22"/>
        </w:rPr>
        <w:t>上述内容不得缺项，如有特殊原因，须附相关单位的说明。前十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2"/>
          <w:szCs w:val="2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2"/>
          <w:szCs w:val="22"/>
        </w:rPr>
        <w:t>项内容要求独立装订成册，封皮采用250g铜板纸，装订尺寸为A4纸规格，平装、胶订。5分钟影像资料拷贝到U盘，连同书面材料统一装入A4规格硬质塑料文件盒。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590" w:lineRule="exact"/>
        <w:jc w:val="center"/>
        <w:rPr>
          <w:rFonts w:hint="eastAsia" w:ascii="宋体" w:hAnsi="宋体" w:cs="华文中宋" w:eastAsiaTheme="minorEastAsia"/>
          <w:b/>
          <w:color w:val="000000"/>
          <w:spacing w:val="0"/>
          <w:kern w:val="0"/>
          <w:sz w:val="36"/>
          <w:szCs w:val="36"/>
        </w:rPr>
      </w:pPr>
      <w:r>
        <w:rPr>
          <w:rFonts w:hint="eastAsia" w:ascii="宋体" w:hAnsi="宋体" w:cs="华文中宋" w:eastAsiaTheme="minorEastAsia"/>
          <w:b/>
          <w:color w:val="000000"/>
          <w:spacing w:val="0"/>
          <w:kern w:val="0"/>
          <w:sz w:val="36"/>
          <w:szCs w:val="36"/>
        </w:rPr>
        <w:t>国家优质工程奖申报资料审核表</w:t>
      </w:r>
    </w:p>
    <w:p>
      <w:pPr>
        <w:spacing w:line="590" w:lineRule="exact"/>
        <w:jc w:val="left"/>
        <w:rPr>
          <w:rFonts w:hint="eastAsia" w:ascii="宋体" w:hAnsi="宋体" w:cs="华文中宋"/>
          <w:b/>
          <w:color w:val="000000"/>
          <w:spacing w:val="-16"/>
          <w:kern w:val="0"/>
          <w:sz w:val="36"/>
          <w:szCs w:val="36"/>
        </w:rPr>
      </w:pPr>
      <w:r>
        <w:rPr>
          <w:rFonts w:hint="eastAsia" w:ascii="宋体" w:hAnsi="宋体" w:cs="楷体"/>
          <w:b w:val="0"/>
          <w:bCs w:val="0"/>
          <w:color w:val="000000"/>
          <w:kern w:val="0"/>
          <w:sz w:val="21"/>
          <w:szCs w:val="21"/>
        </w:rPr>
        <w:t xml:space="preserve">工程名称：           </w:t>
      </w:r>
      <w:r>
        <w:rPr>
          <w:rFonts w:hint="eastAsia" w:ascii="宋体" w:hAnsi="宋体" w:cs="楷体"/>
          <w:b w:val="0"/>
          <w:bCs w:val="0"/>
          <w:color w:val="000000"/>
          <w:kern w:val="0"/>
          <w:sz w:val="21"/>
          <w:szCs w:val="21"/>
          <w:lang w:val="en-US" w:eastAsia="zh-CN"/>
        </w:rPr>
        <w:t xml:space="preserve">                                     </w:t>
      </w:r>
      <w:r>
        <w:rPr>
          <w:rFonts w:hint="eastAsia" w:ascii="宋体" w:hAnsi="宋体" w:cs="楷体"/>
          <w:b w:val="0"/>
          <w:bCs w:val="0"/>
          <w:color w:val="000000"/>
          <w:kern w:val="0"/>
          <w:sz w:val="21"/>
          <w:szCs w:val="21"/>
        </w:rPr>
        <w:t xml:space="preserve">日期： </w:t>
      </w:r>
      <w:r>
        <w:rPr>
          <w:rFonts w:hint="eastAsia" w:ascii="宋体" w:hAnsi="宋体" w:cs="楷体"/>
          <w:b/>
          <w:bCs/>
          <w:color w:val="000000"/>
          <w:kern w:val="0"/>
          <w:sz w:val="21"/>
          <w:szCs w:val="21"/>
        </w:rPr>
        <w:t xml:space="preserve">        </w:t>
      </w:r>
      <w:r>
        <w:rPr>
          <w:rFonts w:hint="eastAsia" w:ascii="宋体" w:hAnsi="宋体" w:cs="楷体"/>
          <w:b/>
          <w:bCs/>
          <w:color w:val="000000"/>
          <w:kern w:val="0"/>
          <w:szCs w:val="21"/>
        </w:rPr>
        <w:t xml:space="preserve">                               </w:t>
      </w:r>
    </w:p>
    <w:tbl>
      <w:tblPr>
        <w:tblStyle w:val="5"/>
        <w:tblW w:w="9108" w:type="dxa"/>
        <w:tblInd w:w="-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2700"/>
        <w:gridCol w:w="81"/>
        <w:gridCol w:w="2781"/>
        <w:gridCol w:w="1667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审核内容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审核情况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取得或预计取得时间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主申报单位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营业执照、资质等级证书、建造师证书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参建单位营业执照、资质等级证书、建造师证书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工程可评（研）报告或项目建议书（如获奖请附证书）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工程立项文件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工程报建批复文件</w:t>
            </w: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建设工程规划许可证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建设用地规划许可证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土地使用证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施工许可证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环评报告批复文件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工程质量监督（咨询/监理）单位的工程质量评定文件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工程专项竣工验收文件</w:t>
            </w: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规划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节能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环保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水土保持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消防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安全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职业卫生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档案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工程竣工</w:t>
            </w: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验收文件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备案文件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工程竣工决算书或审计报告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无安全事故证明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无质量事故证明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无拖欠农民工工资证明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省（部）级优质工程奖证书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7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科技进步证明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科技进步奖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科技示范工程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专利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技术应用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情况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业主满意度评价表（住宅小区工程）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主申报单位（非建设单位申报时）与建设单位签订的承包合同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7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其他说明工程质量的材料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省部级QC活动成果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绿色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施工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工程证明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有 □   无 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before="156" w:beforeLines="50"/>
        <w:ind w:firstLine="402" w:firstLineChars="200"/>
        <w:jc w:val="left"/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仿宋_GB2312"/>
          <w:b/>
          <w:bCs/>
          <w:color w:val="000000"/>
          <w:kern w:val="0"/>
          <w:sz w:val="20"/>
          <w:szCs w:val="20"/>
        </w:rPr>
        <w:t xml:space="preserve">审核人（签字）：                                       </w:t>
      </w:r>
      <w:r>
        <w:rPr>
          <w:rFonts w:hint="eastAsia" w:ascii="宋体" w:hAnsi="宋体" w:cs="仿宋_GB2312"/>
          <w:b/>
          <w:bCs/>
          <w:color w:val="000000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仿宋_GB2312"/>
          <w:b/>
          <w:bCs/>
          <w:color w:val="000000"/>
          <w:kern w:val="0"/>
          <w:sz w:val="20"/>
          <w:szCs w:val="20"/>
        </w:rPr>
        <w:t>推荐单位（公章）：</w:t>
      </w:r>
      <w:r>
        <w:rPr>
          <w:rFonts w:hint="eastAsia" w:ascii="宋体" w:hAnsi="宋体" w:cs="仿宋_GB2312"/>
          <w:b/>
          <w:bCs/>
          <w:color w:val="000000"/>
          <w:kern w:val="0"/>
          <w:sz w:val="20"/>
          <w:szCs w:val="20"/>
          <w:lang w:val="en-US" w:eastAsia="zh-CN"/>
        </w:rPr>
        <w:t xml:space="preserve">     </w:t>
      </w:r>
      <w:r>
        <w:rPr>
          <w:rFonts w:hint="eastAsia" w:ascii="宋体" w:hAnsi="宋体" w:cs="仿宋_GB2312"/>
          <w:b/>
          <w:bCs/>
          <w:color w:val="000000"/>
          <w:kern w:val="0"/>
          <w:sz w:val="20"/>
          <w:szCs w:val="20"/>
        </w:rPr>
        <w:t xml:space="preserve">   </w:t>
      </w:r>
      <w:r>
        <w:rPr>
          <w:rFonts w:hint="eastAsia" w:ascii="宋体" w:hAnsi="宋体" w:cs="仿宋_GB2312"/>
          <w:b/>
          <w:bCs/>
          <w:color w:val="000000"/>
          <w:kern w:val="0"/>
          <w:sz w:val="20"/>
          <w:szCs w:val="20"/>
          <w:lang w:val="en-US" w:eastAsia="zh-CN"/>
        </w:rPr>
        <w:t xml:space="preserve">    </w:t>
      </w:r>
      <w:r>
        <w:rPr>
          <w:rFonts w:ascii="宋体" w:hAnsi="宋体" w:cs="仿宋_GB2312"/>
          <w:b/>
          <w:bCs/>
          <w:color w:val="000000"/>
          <w:kern w:val="0"/>
          <w:sz w:val="20"/>
          <w:szCs w:val="20"/>
        </w:rPr>
        <w:t>1</w:t>
      </w:r>
      <w:r>
        <w:rPr>
          <w:rFonts w:hint="eastAsia" w:ascii="宋体" w:hAnsi="宋体" w:cs="仿宋_GB2312"/>
          <w:b/>
          <w:bCs/>
          <w:color w:val="000000"/>
          <w:kern w:val="0"/>
          <w:sz w:val="20"/>
          <w:szCs w:val="20"/>
        </w:rPr>
        <w:t>.推荐单位应认真审核，确保“原件和复印件一致”；2.在备注中填写缺少审核内容的原因。</w:t>
      </w:r>
    </w:p>
    <w:sectPr>
      <w:footerReference r:id="rId4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4557D8"/>
    <w:rsid w:val="02C47866"/>
    <w:rsid w:val="061E6469"/>
    <w:rsid w:val="070A60F8"/>
    <w:rsid w:val="07443578"/>
    <w:rsid w:val="095A4219"/>
    <w:rsid w:val="0A934031"/>
    <w:rsid w:val="0B026933"/>
    <w:rsid w:val="0BB64C94"/>
    <w:rsid w:val="0C52530D"/>
    <w:rsid w:val="0ECB59D1"/>
    <w:rsid w:val="0EEF2D0F"/>
    <w:rsid w:val="102E13AA"/>
    <w:rsid w:val="10FC2783"/>
    <w:rsid w:val="116C1AEC"/>
    <w:rsid w:val="126E7D11"/>
    <w:rsid w:val="131B1450"/>
    <w:rsid w:val="135E0DD7"/>
    <w:rsid w:val="14887318"/>
    <w:rsid w:val="14A16876"/>
    <w:rsid w:val="14CE0E04"/>
    <w:rsid w:val="15030308"/>
    <w:rsid w:val="15FE599B"/>
    <w:rsid w:val="16D85070"/>
    <w:rsid w:val="18791F79"/>
    <w:rsid w:val="1A771441"/>
    <w:rsid w:val="1AD375F4"/>
    <w:rsid w:val="1AE5065C"/>
    <w:rsid w:val="1C0E2659"/>
    <w:rsid w:val="1C7D2B71"/>
    <w:rsid w:val="1C937A66"/>
    <w:rsid w:val="1CAA550F"/>
    <w:rsid w:val="1E7E6963"/>
    <w:rsid w:val="237F667E"/>
    <w:rsid w:val="24A0686C"/>
    <w:rsid w:val="25741997"/>
    <w:rsid w:val="25A92B05"/>
    <w:rsid w:val="270F19F6"/>
    <w:rsid w:val="27C06C52"/>
    <w:rsid w:val="280F19F6"/>
    <w:rsid w:val="29351552"/>
    <w:rsid w:val="29C72667"/>
    <w:rsid w:val="2A2D541B"/>
    <w:rsid w:val="2AA77094"/>
    <w:rsid w:val="2AE44354"/>
    <w:rsid w:val="2B185278"/>
    <w:rsid w:val="2B5A172E"/>
    <w:rsid w:val="2B772892"/>
    <w:rsid w:val="2BFA1B86"/>
    <w:rsid w:val="2E211F90"/>
    <w:rsid w:val="2F22634E"/>
    <w:rsid w:val="315C3D7E"/>
    <w:rsid w:val="31773D7D"/>
    <w:rsid w:val="318A13BE"/>
    <w:rsid w:val="342100E0"/>
    <w:rsid w:val="35C46109"/>
    <w:rsid w:val="37750FE6"/>
    <w:rsid w:val="391F3350"/>
    <w:rsid w:val="3B832ABE"/>
    <w:rsid w:val="3CFF340B"/>
    <w:rsid w:val="3DD3697D"/>
    <w:rsid w:val="3FA72A10"/>
    <w:rsid w:val="3FA75921"/>
    <w:rsid w:val="3FDD7BA8"/>
    <w:rsid w:val="40914FCD"/>
    <w:rsid w:val="42356F51"/>
    <w:rsid w:val="425C6D7D"/>
    <w:rsid w:val="42D460A0"/>
    <w:rsid w:val="438708A2"/>
    <w:rsid w:val="44280FD0"/>
    <w:rsid w:val="443C4C13"/>
    <w:rsid w:val="450104A6"/>
    <w:rsid w:val="455448CA"/>
    <w:rsid w:val="46A12061"/>
    <w:rsid w:val="46F50A4A"/>
    <w:rsid w:val="47FC6323"/>
    <w:rsid w:val="485F6033"/>
    <w:rsid w:val="48BC2902"/>
    <w:rsid w:val="49302C7B"/>
    <w:rsid w:val="494F1C36"/>
    <w:rsid w:val="4A643372"/>
    <w:rsid w:val="4E363D85"/>
    <w:rsid w:val="4F1C03B8"/>
    <w:rsid w:val="4FA71BA3"/>
    <w:rsid w:val="51551994"/>
    <w:rsid w:val="518B5D46"/>
    <w:rsid w:val="51E40A3F"/>
    <w:rsid w:val="52557467"/>
    <w:rsid w:val="52AC2D0E"/>
    <w:rsid w:val="52F167E9"/>
    <w:rsid w:val="55DE5270"/>
    <w:rsid w:val="570F19CA"/>
    <w:rsid w:val="58590441"/>
    <w:rsid w:val="5B0831B6"/>
    <w:rsid w:val="5BAC4DFD"/>
    <w:rsid w:val="5C1B69ED"/>
    <w:rsid w:val="5D382B5C"/>
    <w:rsid w:val="5E31201A"/>
    <w:rsid w:val="5EEF60C4"/>
    <w:rsid w:val="5F0317E2"/>
    <w:rsid w:val="5F0528C9"/>
    <w:rsid w:val="612C0CAF"/>
    <w:rsid w:val="648124BF"/>
    <w:rsid w:val="662A55F0"/>
    <w:rsid w:val="66BE59FC"/>
    <w:rsid w:val="67330DBC"/>
    <w:rsid w:val="675F05EE"/>
    <w:rsid w:val="676E59DF"/>
    <w:rsid w:val="67E55A34"/>
    <w:rsid w:val="68A4398D"/>
    <w:rsid w:val="69141D15"/>
    <w:rsid w:val="6BAD4B95"/>
    <w:rsid w:val="6CF54A70"/>
    <w:rsid w:val="6F6618C1"/>
    <w:rsid w:val="6F8732A6"/>
    <w:rsid w:val="738E3679"/>
    <w:rsid w:val="756F28F0"/>
    <w:rsid w:val="758212C1"/>
    <w:rsid w:val="75DE64BF"/>
    <w:rsid w:val="77935E65"/>
    <w:rsid w:val="7A09327C"/>
    <w:rsid w:val="7C4C00C6"/>
    <w:rsid w:val="7CBF62C7"/>
    <w:rsid w:val="7D061AB8"/>
    <w:rsid w:val="7FA344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10</Pages>
  <Words>3069</Words>
  <Characters>3300</Characters>
  <Lines>0</Lines>
  <Paragraphs>0</Paragraphs>
  <TotalTime>50</TotalTime>
  <ScaleCrop>false</ScaleCrop>
  <LinksUpToDate>false</LinksUpToDate>
  <CharactersWithSpaces>3783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黑色星期天</cp:lastModifiedBy>
  <cp:lastPrinted>2021-01-22T07:29:00Z</cp:lastPrinted>
  <dcterms:modified xsi:type="dcterms:W3CDTF">2021-01-28T07:23:13Z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