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napToGrid w:val="0"/>
        <w:spacing w:line="360" w:lineRule="auto"/>
        <w:ind w:right="-63" w:rightChars="-3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内建协〔2020〕136号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关于转发中国建筑装饰协会《关于召开第三届中国精装修产业发展大会暨建筑装饰行业集中采购峰会的通知》的通知</w:t>
      </w:r>
    </w:p>
    <w:p>
      <w:pPr>
        <w:bidi w:val="0"/>
        <w:jc w:val="center"/>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各盟市建筑业协会，各会员企业、有关单位：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现将中国建筑装饰协会《关于召开第三届中国精装修产业发展大会暨建筑装饰行业集中采购峰会的通知》（中装协〔2020〕22号）转发你们，望相关企业及人员积极参与。</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联系人及电话：孟  那  13789413328</w:t>
      </w:r>
    </w:p>
    <w:p>
      <w:pPr>
        <w:bidi w:val="0"/>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岑元元  15148031718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"mailto:nmgjzyzs@163.com"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caps w:val="0"/>
          <w:color w:val="000000"/>
          <w:spacing w:val="0"/>
          <w:sz w:val="32"/>
          <w:szCs w:val="32"/>
          <w:u w:val="none"/>
          <w:shd w:val="clear" w:fill="FFFFFF"/>
        </w:rPr>
        <w:t>nmgjzyzs@163.com</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"http://www.nmgjzyxh.com/"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caps w:val="0"/>
          <w:color w:val="000000"/>
          <w:spacing w:val="0"/>
          <w:sz w:val="32"/>
          <w:szCs w:val="32"/>
          <w:u w:val="none"/>
          <w:shd w:val="clear" w:fill="FFFFFF"/>
        </w:rPr>
        <w:t>www.nmgjzyxh.com</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微信公众平台：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254125" cy="1254760"/>
            <wp:effectExtent l="0" t="0" r="1079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254125" cy="1254760"/>
                    </a:xfrm>
                    <a:prstGeom prst="rect">
                      <a:avLst/>
                    </a:prstGeom>
                    <a:noFill/>
                    <a:ln w="9525">
                      <a:noFill/>
                    </a:ln>
                  </pic:spPr>
                </pic:pic>
              </a:graphicData>
            </a:graphic>
          </wp:inline>
        </w:drawing>
      </w: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"http://www.nmgjzyxh.com/232269773/files/ueditor/jsp/upload/file/20200903/1599120873966072427.docx" \o "附件：《关于召开第三届中国精装修产业发展大会暨建筑装饰行业集中采购峰会的通知》.docx"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caps w:val="0"/>
          <w:color w:val="auto"/>
          <w:spacing w:val="0"/>
          <w:sz w:val="32"/>
          <w:szCs w:val="32"/>
          <w:u w:val="none"/>
          <w:shd w:val="clear" w:fill="FFFFFF"/>
        </w:rPr>
        <w:t>附件：《关于召开第三届中国精装修产业发展大会暨建筑装饰行业集中采购峰会的通知》</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5760" w:firstLineChars="1800"/>
        <w:rPr>
          <w:rFonts w:hint="eastAsia" w:ascii="黑体" w:hAnsi="黑体" w:eastAsia="黑体" w:cs="黑体"/>
          <w:kern w:val="0"/>
          <w:sz w:val="32"/>
          <w:szCs w:val="32"/>
          <w:lang w:eastAsia="zh-CN"/>
        </w:rPr>
        <w:sectPr>
          <w:footerReference r:id="rId3" w:type="default"/>
          <w:footerReference r:id="rId4" w:type="even"/>
          <w:pgSz w:w="11906" w:h="16838"/>
          <w:pgMar w:top="3629" w:right="1247" w:bottom="1871" w:left="1588" w:header="851" w:footer="992" w:gutter="0"/>
          <w:pgNumType w:fmt="numberInDash" w:start="3"/>
          <w:cols w:space="425" w:num="1"/>
          <w:docGrid w:type="lines" w:linePitch="312" w:charSpace="0"/>
        </w:sectPr>
      </w:pPr>
      <w:r>
        <w:rPr>
          <w:rFonts w:hint="eastAsia" w:ascii="仿宋_GB2312" w:hAnsi="仿宋_GB2312" w:eastAsia="仿宋_GB2312" w:cs="仿宋_GB2312"/>
          <w:sz w:val="32"/>
          <w:szCs w:val="32"/>
        </w:rPr>
        <w:t>2020年9月2日</w:t>
      </w:r>
    </w:p>
    <w:p>
      <w:pPr>
        <w:widowControl/>
        <w:tabs>
          <w:tab w:val="left" w:pos="0"/>
        </w:tabs>
        <w:snapToGrid w:val="0"/>
        <w:spacing w:line="360" w:lineRule="auto"/>
        <w:ind w:right="-63" w:rightChars="-30"/>
        <w:jc w:val="both"/>
        <w:rPr>
          <w:rFonts w:hint="eastAsia" w:ascii="仿宋_GB2312" w:hAnsi="宋体" w:eastAsia="仿宋_GB2312" w:cs="仿宋_GB2312"/>
          <w:kern w:val="0"/>
          <w:sz w:val="30"/>
          <w:szCs w:val="30"/>
          <w:lang w:eastAsia="zh-CN"/>
        </w:rPr>
      </w:pPr>
      <w:r>
        <w:rPr>
          <w:rFonts w:hint="eastAsia" w:ascii="仿宋_GB2312" w:hAnsi="宋体" w:eastAsia="仿宋_GB2312" w:cs="仿宋_GB2312"/>
          <w:kern w:val="0"/>
          <w:sz w:val="30"/>
          <w:szCs w:val="30"/>
          <w:lang w:eastAsia="zh-CN"/>
        </w:rPr>
        <w:t>附件：</w:t>
      </w:r>
    </w:p>
    <w:p>
      <w:pPr>
        <w:widowControl/>
        <w:tabs>
          <w:tab w:val="left" w:pos="0"/>
        </w:tabs>
        <w:snapToGrid w:val="0"/>
        <w:spacing w:line="360" w:lineRule="auto"/>
        <w:ind w:right="-63" w:rightChars="-30"/>
        <w:jc w:val="center"/>
        <w:rPr>
          <w:rFonts w:ascii="楷体_GB2312" w:hAnsi="宋体" w:eastAsia="楷体_GB2312" w:cs="楷体_GB2312"/>
          <w:kern w:val="0"/>
          <w:sz w:val="30"/>
          <w:szCs w:val="30"/>
        </w:rPr>
      </w:pPr>
      <w:r>
        <w:rPr>
          <w:rFonts w:hint="eastAsia" w:ascii="仿宋_GB2312" w:hAnsi="宋体" w:eastAsia="仿宋_GB2312" w:cs="仿宋_GB2312"/>
          <w:kern w:val="0"/>
          <w:sz w:val="30"/>
          <w:szCs w:val="30"/>
        </w:rPr>
        <w:t>中装协〔</w:t>
      </w:r>
      <w:r>
        <w:rPr>
          <w:rFonts w:ascii="仿宋_GB2312" w:hAnsi="宋体" w:eastAsia="仿宋_GB2312" w:cs="仿宋_GB2312"/>
          <w:kern w:val="0"/>
          <w:sz w:val="30"/>
          <w:szCs w:val="30"/>
        </w:rPr>
        <w:t>20</w:t>
      </w:r>
      <w:r>
        <w:rPr>
          <w:rFonts w:hint="eastAsia" w:ascii="仿宋_GB2312" w:hAnsi="宋体" w:eastAsia="仿宋_GB2312" w:cs="仿宋_GB2312"/>
          <w:kern w:val="0"/>
          <w:sz w:val="30"/>
          <w:szCs w:val="30"/>
        </w:rPr>
        <w:t>20〕22号</w:t>
      </w:r>
      <w:r>
        <w:rPr>
          <w:rFonts w:ascii="宋体" w:hAnsi="宋体" w:eastAsia="Calibri" w:cs="宋体"/>
          <w:kern w:val="0"/>
          <w:sz w:val="24"/>
          <w:szCs w:val="24"/>
        </w:rPr>
        <w:t xml:space="preserve">                 </w:t>
      </w:r>
      <w:r>
        <w:rPr>
          <w:rFonts w:hint="eastAsia" w:ascii="仿宋_GB2312" w:hAnsi="宋体" w:eastAsia="仿宋_GB2312" w:cs="仿宋_GB2312"/>
          <w:kern w:val="0"/>
          <w:sz w:val="30"/>
          <w:szCs w:val="30"/>
        </w:rPr>
        <w:t>签发人：</w:t>
      </w:r>
      <w:r>
        <w:rPr>
          <w:rFonts w:hint="eastAsia" w:ascii="楷体_GB2312" w:hAnsi="宋体" w:eastAsia="楷体_GB2312" w:cs="楷体_GB2312"/>
          <w:kern w:val="0"/>
          <w:sz w:val="30"/>
          <w:szCs w:val="30"/>
        </w:rPr>
        <w:t>张京跃</w:t>
      </w:r>
    </w:p>
    <w:p>
      <w:pPr>
        <w:widowControl/>
        <w:tabs>
          <w:tab w:val="left" w:pos="0"/>
        </w:tabs>
        <w:snapToGrid w:val="0"/>
        <w:spacing w:line="360" w:lineRule="auto"/>
        <w:ind w:right="-63" w:rightChars="-30"/>
        <w:jc w:val="center"/>
        <w:rPr>
          <w:rFonts w:ascii="方正小标宋简体" w:hAnsi="宋体" w:eastAsia="方正小标宋简体" w:cs="Times New Roman"/>
          <w:b/>
          <w:kern w:val="0"/>
          <w:sz w:val="38"/>
          <w:szCs w:val="38"/>
        </w:rPr>
      </w:pPr>
    </w:p>
    <w:p>
      <w:pPr>
        <w:jc w:val="center"/>
        <w:rPr>
          <w:rFonts w:ascii="方正小标宋简体" w:eastAsia="方正小标宋简体"/>
          <w:b/>
          <w:sz w:val="38"/>
          <w:szCs w:val="38"/>
        </w:rPr>
      </w:pPr>
      <w:r>
        <w:rPr>
          <w:rFonts w:hint="eastAsia" w:ascii="方正小标宋简体" w:eastAsia="方正小标宋简体"/>
          <w:b/>
          <w:sz w:val="38"/>
          <w:szCs w:val="38"/>
        </w:rPr>
        <w:t>关于召开第三届中国精装修产业发展大会暨</w:t>
      </w:r>
    </w:p>
    <w:p>
      <w:pPr>
        <w:jc w:val="center"/>
        <w:rPr>
          <w:rFonts w:ascii="方正小标宋简体" w:eastAsia="方正小标宋简体"/>
          <w:b/>
          <w:sz w:val="38"/>
          <w:szCs w:val="38"/>
        </w:rPr>
      </w:pPr>
      <w:r>
        <w:rPr>
          <w:rFonts w:hint="eastAsia" w:ascii="方正小标宋简体" w:eastAsia="方正小标宋简体"/>
          <w:b/>
          <w:sz w:val="38"/>
          <w:szCs w:val="38"/>
        </w:rPr>
        <w:t>建筑装饰行业集中采购峰会的通知</w:t>
      </w:r>
    </w:p>
    <w:p>
      <w:pPr>
        <w:rPr>
          <w:rFonts w:ascii="方正小标宋简体" w:eastAsia="方正小标宋简体"/>
          <w:b/>
          <w:sz w:val="38"/>
          <w:szCs w:val="38"/>
        </w:rPr>
      </w:pPr>
    </w:p>
    <w:p>
      <w:pPr>
        <w:rPr>
          <w:rFonts w:ascii="仿宋_GB2312" w:eastAsia="仿宋_GB2312" w:hAnsiTheme="minorEastAsia"/>
          <w:sz w:val="32"/>
          <w:szCs w:val="32"/>
        </w:rPr>
      </w:pPr>
      <w:r>
        <w:rPr>
          <w:rFonts w:hint="eastAsia" w:ascii="仿宋_GB2312" w:eastAsia="仿宋_GB2312" w:hAnsiTheme="minorEastAsia"/>
          <w:sz w:val="32"/>
          <w:szCs w:val="32"/>
        </w:rPr>
        <w:t>各有关单位：</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习总书记指出“人民对美好生活的向往，就是我们的奋斗目标”。美好生活囊括的范围很广，包括人们的衣、食、住、行、娱等各个方面。从居住领域上讲，在国家“房住不炒”总基调下，我国房地产市场已进入高质量发展新阶段，这要求市场回归居住本质，提升住房品质，这其中不仅包括建筑质量、通风采光、小区环境等关键指标，还体现在室内装饰装修、家具用品、室内空气质量、噪音控制等方面。而这些都是精装修交付的核心内容。</w:t>
      </w:r>
    </w:p>
    <w:p>
      <w:pPr>
        <w:ind w:firstLine="640" w:firstLineChars="200"/>
        <w:rPr>
          <w:rFonts w:ascii="仿宋_GB2312" w:eastAsia="仿宋_GB2312" w:hAnsiTheme="minorEastAsia"/>
          <w:sz w:val="32"/>
          <w:szCs w:val="32"/>
        </w:rPr>
        <w:sectPr>
          <w:pgSz w:w="11906" w:h="16838"/>
          <w:pgMar w:top="3629" w:right="1247" w:bottom="1871" w:left="1588" w:header="851" w:footer="992" w:gutter="0"/>
          <w:pgNumType w:fmt="numberInDash"/>
          <w:cols w:space="425" w:num="1"/>
          <w:docGrid w:type="lines" w:linePitch="312" w:charSpace="0"/>
        </w:sectPr>
      </w:pPr>
      <w:r>
        <w:rPr>
          <w:rFonts w:hint="eastAsia" w:ascii="仿宋_GB2312" w:eastAsia="仿宋_GB2312" w:hAnsiTheme="minorEastAsia"/>
          <w:sz w:val="32"/>
          <w:szCs w:val="32"/>
        </w:rPr>
        <w:t>随着各地方政府对于建筑装配式和全装修的政策的出台，推行建筑装配式和全装修现已成为我国房地产开发的主导方向。目前在全装修领域依然存在诸多问题。比如随着工业化发展对传统施工技术带来的变革、空间设计、土建移交、施工规范、交付标</w:t>
      </w:r>
    </w:p>
    <w:p>
      <w:pPr>
        <w:rPr>
          <w:rFonts w:ascii="仿宋_GB2312" w:eastAsia="仿宋_GB2312" w:hAnsiTheme="minorEastAsia"/>
          <w:sz w:val="32"/>
          <w:szCs w:val="32"/>
        </w:rPr>
      </w:pPr>
      <w:r>
        <w:rPr>
          <w:rFonts w:hint="eastAsia" w:ascii="仿宋_GB2312" w:eastAsia="仿宋_GB2312" w:hAnsiTheme="minorEastAsia"/>
          <w:sz w:val="32"/>
          <w:szCs w:val="32"/>
        </w:rPr>
        <w:t>准、材料应用、集中采购、合同模式、应收账款等诸多方面都暴露出了全装修在实施中的诸多痛点。近几年，中国建筑装饰协会致力于为推动我国精装修产业向着健康化、工业化、智能化和产业化的协调发展，为促进产业链之间高效沟通与合作，经研究决定，定于9月25日在上海举办以“绿色健康 集采赋能”为主题的第三届中国精装修产业发展大会暨建筑装饰行业集中采购峰会。同时，中国建筑装饰协会与红星美凯龙集团合作推出的中装集采平台正式上线。</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主要亮点：</w:t>
      </w:r>
    </w:p>
    <w:p>
      <w:pPr>
        <w:pStyle w:val="8"/>
        <w:numPr>
          <w:ilvl w:val="0"/>
          <w:numId w:val="1"/>
        </w:numPr>
        <w:ind w:firstLineChars="0"/>
        <w:jc w:val="left"/>
        <w:rPr>
          <w:rFonts w:ascii="仿宋_GB2312" w:eastAsia="仿宋_GB2312" w:cs="仿宋" w:hAnsiTheme="minorEastAsia"/>
          <w:kern w:val="0"/>
          <w:sz w:val="32"/>
          <w:szCs w:val="32"/>
        </w:rPr>
      </w:pPr>
      <w:r>
        <w:rPr>
          <w:rFonts w:hint="eastAsia" w:ascii="仿宋_GB2312" w:eastAsia="仿宋_GB2312" w:cs="仿宋" w:hAnsiTheme="minorEastAsia"/>
          <w:spacing w:val="8"/>
          <w:sz w:val="32"/>
          <w:szCs w:val="32"/>
        </w:rPr>
        <w:t>精装修领域最权威全产业链主题会议。将</w:t>
      </w:r>
      <w:r>
        <w:rPr>
          <w:rFonts w:hint="eastAsia" w:ascii="仿宋_GB2312" w:eastAsia="仿宋_GB2312" w:cs="仿宋" w:hAnsiTheme="minorEastAsia"/>
          <w:kern w:val="0"/>
          <w:sz w:val="32"/>
          <w:szCs w:val="32"/>
        </w:rPr>
        <w:t>围绕精装修设计、施工、交付、采购等话题展开，邀请资深建筑设计师、房地产开发商、施工方、材料部品企业等全产业链企业负责人共同探讨产业发展现状及未来趋势，面对面实现精准对接。</w:t>
      </w:r>
    </w:p>
    <w:p>
      <w:pPr>
        <w:pStyle w:val="8"/>
        <w:numPr>
          <w:ilvl w:val="0"/>
          <w:numId w:val="1"/>
        </w:numPr>
        <w:ind w:firstLineChars="0"/>
        <w:rPr>
          <w:rFonts w:ascii="仿宋_GB2312" w:eastAsia="仿宋_GB2312" w:hAnsiTheme="minorEastAsia"/>
          <w:sz w:val="32"/>
          <w:szCs w:val="32"/>
        </w:rPr>
      </w:pPr>
      <w:r>
        <w:rPr>
          <w:rFonts w:hint="eastAsia" w:ascii="仿宋_GB2312" w:eastAsia="仿宋_GB2312" w:hAnsiTheme="minorEastAsia"/>
          <w:sz w:val="32"/>
          <w:szCs w:val="32"/>
        </w:rPr>
        <w:t>中装集采平台正式上线。由中国建筑装饰协会与红星美凯龙集团深度合作推出的集采平台正式上线。平台将以全新的产业生态圈合作服务模式，轻松解决集采中面临的品牌、价格、质量、账期、交付等痛点问题，轻松实现集中采购为装企赋能。</w:t>
      </w:r>
    </w:p>
    <w:p>
      <w:pPr>
        <w:pStyle w:val="8"/>
        <w:numPr>
          <w:ilvl w:val="0"/>
          <w:numId w:val="1"/>
        </w:numPr>
        <w:ind w:firstLineChars="0"/>
        <w:rPr>
          <w:rFonts w:ascii="仿宋_GB2312" w:eastAsia="仿宋_GB2312" w:hAnsiTheme="minorEastAsia"/>
          <w:sz w:val="32"/>
          <w:szCs w:val="32"/>
        </w:rPr>
      </w:pPr>
      <w:r>
        <w:rPr>
          <w:rFonts w:hint="eastAsia" w:ascii="仿宋_GB2312" w:eastAsia="仿宋_GB2312" w:hAnsiTheme="minorEastAsia"/>
          <w:sz w:val="32"/>
          <w:szCs w:val="32"/>
        </w:rPr>
        <w:t>在面对突如其来的疫情，全国精装修产业链领袖们首次汇聚于沪，将共话复工复查，打破产业壁垒，实现信息互通与交流合作，共同构建精装修产业链健康生态圈。会议演讲主题丰富，涵盖精装修各领域，演讲嘉宾来自于政府、协会、房产、装饰及部品主要负责人，他们将根据自身从业经验和专业水平对精装修各领域进行主题分享。</w:t>
      </w:r>
    </w:p>
    <w:p>
      <w:pPr>
        <w:ind w:firstLine="672" w:firstLineChars="200"/>
        <w:jc w:val="left"/>
        <w:rPr>
          <w:rFonts w:ascii="仿宋_GB2312" w:eastAsia="仿宋_GB2312" w:cs="仿宋" w:hAnsiTheme="minorEastAsia"/>
          <w:spacing w:val="8"/>
          <w:sz w:val="32"/>
          <w:szCs w:val="32"/>
        </w:rPr>
      </w:pPr>
      <w:r>
        <w:rPr>
          <w:rFonts w:hint="eastAsia" w:ascii="仿宋_GB2312" w:eastAsia="仿宋_GB2312" w:cs="仿宋" w:hAnsiTheme="minorEastAsia"/>
          <w:spacing w:val="8"/>
          <w:sz w:val="32"/>
          <w:szCs w:val="32"/>
        </w:rPr>
        <w:t>望各相关单位积极参加，现将有关事宜通知如下：</w:t>
      </w:r>
    </w:p>
    <w:p>
      <w:pPr>
        <w:pStyle w:val="9"/>
        <w:numPr>
          <w:ilvl w:val="0"/>
          <w:numId w:val="2"/>
        </w:numPr>
        <w:spacing w:line="360" w:lineRule="auto"/>
        <w:ind w:firstLineChars="0"/>
        <w:rPr>
          <w:rFonts w:ascii="仿宋_GB2312" w:hAnsi="宋体" w:eastAsia="仿宋_GB2312" w:cs="仿宋"/>
          <w:b/>
          <w:spacing w:val="8"/>
          <w:sz w:val="32"/>
          <w:szCs w:val="32"/>
        </w:rPr>
      </w:pPr>
      <w:r>
        <w:rPr>
          <w:rFonts w:hint="eastAsia" w:ascii="仿宋_GB2312" w:hAnsi="宋体" w:eastAsia="仿宋_GB2312" w:cs="仿宋"/>
          <w:b/>
          <w:spacing w:val="8"/>
          <w:sz w:val="32"/>
          <w:szCs w:val="32"/>
        </w:rPr>
        <w:t>大会主题</w:t>
      </w:r>
    </w:p>
    <w:p>
      <w:pPr>
        <w:pStyle w:val="9"/>
        <w:spacing w:line="360" w:lineRule="auto"/>
        <w:ind w:firstLine="640"/>
        <w:rPr>
          <w:rFonts w:ascii="仿宋_GB2312" w:hAnsi="宋体" w:eastAsia="仿宋_GB2312" w:cs="仿宋"/>
          <w:spacing w:val="8"/>
          <w:sz w:val="32"/>
          <w:szCs w:val="32"/>
        </w:rPr>
      </w:pPr>
      <w:r>
        <w:rPr>
          <w:rFonts w:hint="eastAsia" w:ascii="仿宋_GB2312" w:hAnsi="宋体" w:eastAsia="仿宋_GB2312"/>
          <w:sz w:val="32"/>
          <w:szCs w:val="32"/>
        </w:rPr>
        <w:t>绿色健康 集采赋能</w:t>
      </w:r>
    </w:p>
    <w:p>
      <w:pPr>
        <w:pStyle w:val="9"/>
        <w:numPr>
          <w:ilvl w:val="0"/>
          <w:numId w:val="2"/>
        </w:numPr>
        <w:spacing w:line="360" w:lineRule="auto"/>
        <w:ind w:firstLineChars="0"/>
        <w:rPr>
          <w:rFonts w:ascii="仿宋_GB2312" w:hAnsi="宋体" w:eastAsia="仿宋_GB2312" w:cs="仿宋"/>
          <w:b/>
          <w:spacing w:val="8"/>
          <w:sz w:val="32"/>
          <w:szCs w:val="32"/>
        </w:rPr>
      </w:pPr>
      <w:r>
        <w:rPr>
          <w:rFonts w:hint="eastAsia" w:ascii="仿宋_GB2312" w:hAnsi="宋体" w:eastAsia="仿宋_GB2312" w:cs="仿宋"/>
          <w:b/>
          <w:spacing w:val="8"/>
          <w:sz w:val="32"/>
          <w:szCs w:val="32"/>
        </w:rPr>
        <w:t>组织机构</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主办单位：中国建筑装饰协会</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承办单位：中国建筑装饰协会全装修产业分会</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联合承办：红星美凯龙集团、中装集采平台</w:t>
      </w:r>
    </w:p>
    <w:p>
      <w:pPr>
        <w:pStyle w:val="8"/>
        <w:numPr>
          <w:ilvl w:val="0"/>
          <w:numId w:val="2"/>
        </w:numPr>
        <w:spacing w:line="360" w:lineRule="auto"/>
        <w:ind w:firstLineChars="0"/>
        <w:rPr>
          <w:rFonts w:ascii="仿宋_GB2312" w:hAnsi="宋体" w:eastAsia="仿宋_GB2312" w:cs="仿宋"/>
          <w:b/>
          <w:spacing w:val="8"/>
          <w:sz w:val="32"/>
          <w:szCs w:val="32"/>
        </w:rPr>
      </w:pPr>
      <w:r>
        <w:rPr>
          <w:rFonts w:hint="eastAsia" w:ascii="仿宋_GB2312" w:hAnsi="宋体" w:eastAsia="仿宋_GB2312" w:cs="仿宋"/>
          <w:b/>
          <w:spacing w:val="8"/>
          <w:sz w:val="32"/>
          <w:szCs w:val="32"/>
        </w:rPr>
        <w:t>时间地点</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时间：2020年9月25日</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地点：上海虹桥金古源大酒店</w:t>
      </w:r>
    </w:p>
    <w:p>
      <w:pPr>
        <w:pStyle w:val="8"/>
        <w:numPr>
          <w:ilvl w:val="0"/>
          <w:numId w:val="2"/>
        </w:numPr>
        <w:spacing w:line="360" w:lineRule="auto"/>
        <w:ind w:firstLineChars="0"/>
        <w:rPr>
          <w:rFonts w:ascii="仿宋_GB2312" w:hAnsi="宋体" w:eastAsia="仿宋_GB2312" w:cs="仿宋"/>
          <w:b/>
          <w:spacing w:val="8"/>
          <w:sz w:val="32"/>
          <w:szCs w:val="32"/>
        </w:rPr>
      </w:pPr>
      <w:r>
        <w:rPr>
          <w:rFonts w:hint="eastAsia" w:ascii="仿宋_GB2312" w:hAnsi="宋体" w:eastAsia="仿宋_GB2312" w:cs="仿宋"/>
          <w:b/>
          <w:spacing w:val="8"/>
          <w:sz w:val="32"/>
          <w:szCs w:val="32"/>
        </w:rPr>
        <w:t>大会议程（以活动当天为准）</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b/>
          <w:spacing w:val="8"/>
          <w:sz w:val="32"/>
          <w:szCs w:val="32"/>
        </w:rPr>
        <w:t>9月24日</w:t>
      </w:r>
      <w:r>
        <w:rPr>
          <w:rFonts w:hint="eastAsia" w:ascii="仿宋_GB2312" w:hAnsi="宋体" w:eastAsia="仿宋_GB2312" w:cs="仿宋"/>
          <w:spacing w:val="8"/>
          <w:sz w:val="32"/>
          <w:szCs w:val="32"/>
        </w:rPr>
        <w:t xml:space="preserve"> 全天报到</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b/>
          <w:spacing w:val="8"/>
          <w:sz w:val="32"/>
          <w:szCs w:val="32"/>
        </w:rPr>
        <w:t>9月25日</w:t>
      </w:r>
      <w:r>
        <w:rPr>
          <w:rFonts w:hint="eastAsia" w:ascii="仿宋_GB2312" w:hAnsi="宋体" w:eastAsia="仿宋_GB2312" w:cs="仿宋"/>
          <w:spacing w:val="8"/>
          <w:sz w:val="32"/>
          <w:szCs w:val="32"/>
        </w:rPr>
        <w:t xml:space="preserve"> 全天会议</w:t>
      </w:r>
    </w:p>
    <w:p>
      <w:pPr>
        <w:spacing w:line="360" w:lineRule="auto"/>
        <w:ind w:left="420" w:leftChars="200"/>
        <w:rPr>
          <w:rFonts w:ascii="仿宋_GB2312" w:hAnsi="宋体" w:eastAsia="仿宋_GB2312" w:cs="仿宋"/>
          <w:spacing w:val="8"/>
          <w:sz w:val="32"/>
          <w:szCs w:val="32"/>
        </w:rPr>
      </w:pPr>
      <w:r>
        <w:rPr>
          <w:rFonts w:hint="eastAsia" w:ascii="仿宋_GB2312" w:hAnsi="宋体" w:eastAsia="仿宋_GB2312" w:cs="仿宋"/>
          <w:spacing w:val="8"/>
          <w:sz w:val="32"/>
          <w:szCs w:val="32"/>
        </w:rPr>
        <w:t>（一）主持人介绍到场嘉宾及大会启动仪式</w:t>
      </w:r>
      <w:r>
        <w:rPr>
          <w:rFonts w:hint="eastAsia" w:ascii="仿宋_GB2312" w:hAnsi="宋体" w:eastAsia="仿宋_GB2312" w:cs="仿宋"/>
          <w:spacing w:val="8"/>
          <w:sz w:val="32"/>
          <w:szCs w:val="32"/>
        </w:rPr>
        <w:cr/>
      </w:r>
      <w:r>
        <w:rPr>
          <w:rFonts w:hint="eastAsia" w:ascii="仿宋_GB2312" w:hAnsi="宋体" w:eastAsia="仿宋_GB2312" w:cs="仿宋"/>
          <w:spacing w:val="8"/>
          <w:sz w:val="32"/>
          <w:szCs w:val="32"/>
        </w:rPr>
        <w:t>（二）主要领导嘉宾致辞</w:t>
      </w:r>
    </w:p>
    <w:p>
      <w:pPr>
        <w:spacing w:line="360" w:lineRule="auto"/>
        <w:ind w:left="420" w:leftChars="200"/>
        <w:rPr>
          <w:rFonts w:ascii="仿宋_GB2312" w:hAnsi="宋体" w:eastAsia="仿宋_GB2312" w:cs="仿宋"/>
          <w:spacing w:val="8"/>
          <w:sz w:val="32"/>
          <w:szCs w:val="32"/>
        </w:rPr>
      </w:pPr>
      <w:r>
        <w:rPr>
          <w:rFonts w:hint="eastAsia" w:ascii="仿宋_GB2312" w:hAnsi="宋体" w:eastAsia="仿宋_GB2312" w:cs="仿宋"/>
          <w:spacing w:val="8"/>
          <w:sz w:val="32"/>
          <w:szCs w:val="32"/>
        </w:rPr>
        <w:t>（三）大会主论坛（主题演讲）</w:t>
      </w:r>
    </w:p>
    <w:p>
      <w:pPr>
        <w:pStyle w:val="8"/>
        <w:spacing w:line="360" w:lineRule="auto"/>
        <w:ind w:firstLine="674"/>
        <w:rPr>
          <w:rFonts w:ascii="仿宋_GB2312" w:hAnsi="宋体" w:eastAsia="仿宋_GB2312" w:cs="仿宋"/>
          <w:b/>
          <w:bCs/>
          <w:spacing w:val="8"/>
          <w:sz w:val="32"/>
          <w:szCs w:val="32"/>
        </w:rPr>
      </w:pPr>
      <w:r>
        <w:rPr>
          <w:rFonts w:hint="eastAsia" w:ascii="仿宋_GB2312" w:hAnsi="宋体" w:eastAsia="仿宋_GB2312" w:cs="仿宋"/>
          <w:b/>
          <w:bCs/>
          <w:spacing w:val="8"/>
          <w:sz w:val="32"/>
          <w:szCs w:val="32"/>
        </w:rPr>
        <w:t>演讲主题：绿色健康装配式装修的践行发展</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演讲嘉宾：王文广 中国建筑装饰协会全装修产业分会会长、亚厦装饰控股集团联席总裁</w:t>
      </w:r>
    </w:p>
    <w:p>
      <w:pPr>
        <w:pStyle w:val="8"/>
        <w:spacing w:line="360" w:lineRule="auto"/>
        <w:ind w:firstLine="674"/>
        <w:rPr>
          <w:rFonts w:ascii="仿宋_GB2312" w:hAnsi="宋体" w:eastAsia="仿宋_GB2312" w:cs="仿宋"/>
          <w:spacing w:val="8"/>
          <w:sz w:val="32"/>
          <w:szCs w:val="32"/>
        </w:rPr>
      </w:pPr>
      <w:r>
        <w:rPr>
          <w:rFonts w:hint="eastAsia" w:ascii="仿宋_GB2312" w:hAnsi="宋体" w:eastAsia="仿宋_GB2312" w:cs="仿宋"/>
          <w:b/>
          <w:bCs/>
          <w:spacing w:val="8"/>
          <w:sz w:val="32"/>
          <w:szCs w:val="32"/>
        </w:rPr>
        <w:t>演讲主题：构建精装修产业链健康生态圈</w:t>
      </w:r>
    </w:p>
    <w:p>
      <w:pPr>
        <w:pStyle w:val="8"/>
        <w:spacing w:line="360" w:lineRule="auto"/>
        <w:ind w:left="558" w:leftChars="266" w:firstLine="0" w:firstLineChars="0"/>
        <w:rPr>
          <w:rFonts w:ascii="仿宋_GB2312" w:hAnsi="宋体" w:eastAsia="仿宋_GB2312" w:cs="仿宋"/>
          <w:spacing w:val="8"/>
          <w:sz w:val="32"/>
          <w:szCs w:val="32"/>
        </w:rPr>
      </w:pPr>
      <w:r>
        <w:rPr>
          <w:rFonts w:hint="eastAsia" w:ascii="仿宋_GB2312" w:hAnsi="宋体" w:eastAsia="仿宋_GB2312" w:cs="仿宋"/>
          <w:spacing w:val="8"/>
          <w:sz w:val="32"/>
          <w:szCs w:val="32"/>
        </w:rPr>
        <w:t>演讲嘉宾：罗胜 中国建筑装饰协会全装修产业分会秘书长</w:t>
      </w:r>
      <w:r>
        <w:rPr>
          <w:rFonts w:hint="eastAsia" w:ascii="仿宋_GB2312" w:hAnsi="宋体" w:eastAsia="仿宋_GB2312" w:cs="仿宋"/>
          <w:spacing w:val="8"/>
          <w:sz w:val="32"/>
          <w:szCs w:val="32"/>
        </w:rPr>
        <w:cr/>
      </w:r>
      <w:r>
        <w:rPr>
          <w:rFonts w:hint="eastAsia" w:ascii="仿宋_GB2312" w:hAnsi="宋体" w:eastAsia="仿宋_GB2312" w:cs="仿宋"/>
          <w:b/>
          <w:bCs/>
          <w:spacing w:val="8"/>
          <w:sz w:val="32"/>
          <w:szCs w:val="32"/>
        </w:rPr>
        <w:t>演讲主题：养老住区健康一体化精装修设计</w:t>
      </w:r>
    </w:p>
    <w:p>
      <w:pPr>
        <w:pStyle w:val="8"/>
        <w:spacing w:line="360" w:lineRule="auto"/>
        <w:ind w:firstLine="672"/>
        <w:rPr>
          <w:rFonts w:ascii="仿宋_GB2312" w:hAnsi="宋体" w:eastAsia="仿宋_GB2312" w:cs="仿宋"/>
          <w:color w:val="C00000"/>
          <w:spacing w:val="8"/>
          <w:sz w:val="32"/>
          <w:szCs w:val="32"/>
        </w:rPr>
      </w:pPr>
      <w:r>
        <w:rPr>
          <w:rFonts w:hint="eastAsia" w:ascii="仿宋_GB2312" w:hAnsi="宋体" w:eastAsia="仿宋_GB2312" w:cs="仿宋"/>
          <w:spacing w:val="8"/>
          <w:sz w:val="32"/>
          <w:szCs w:val="32"/>
        </w:rPr>
        <w:t xml:space="preserve">演讲嘉宾：罗理 远洋设计院院长兼总设计师 </w:t>
      </w:r>
    </w:p>
    <w:p>
      <w:pPr>
        <w:pStyle w:val="8"/>
        <w:spacing w:line="360" w:lineRule="auto"/>
        <w:ind w:firstLine="674"/>
        <w:rPr>
          <w:rFonts w:ascii="仿宋_GB2312" w:hAnsi="宋体" w:eastAsia="仿宋_GB2312" w:cs="仿宋"/>
          <w:b/>
          <w:bCs/>
          <w:spacing w:val="8"/>
          <w:sz w:val="32"/>
          <w:szCs w:val="32"/>
        </w:rPr>
      </w:pPr>
      <w:r>
        <w:rPr>
          <w:rFonts w:hint="eastAsia" w:ascii="仿宋_GB2312" w:hAnsi="宋体" w:eastAsia="仿宋_GB2312" w:cs="仿宋"/>
          <w:b/>
          <w:bCs/>
          <w:spacing w:val="8"/>
          <w:sz w:val="32"/>
          <w:szCs w:val="32"/>
        </w:rPr>
        <w:t>演讲主题：财务视角下的集团工程管理</w:t>
      </w:r>
    </w:p>
    <w:p>
      <w:pPr>
        <w:pStyle w:val="8"/>
        <w:spacing w:line="360" w:lineRule="auto"/>
        <w:ind w:firstLine="672"/>
        <w:rPr>
          <w:rFonts w:ascii="仿宋_GB2312" w:hAnsi="宋体" w:eastAsia="仿宋_GB2312" w:cs="仿宋"/>
          <w:spacing w:val="8"/>
          <w:sz w:val="32"/>
          <w:szCs w:val="32"/>
        </w:rPr>
      </w:pPr>
      <w:r>
        <w:rPr>
          <w:rFonts w:hint="eastAsia" w:ascii="仿宋_GB2312" w:hAnsi="宋体" w:eastAsia="仿宋_GB2312" w:cs="仿宋"/>
          <w:spacing w:val="8"/>
          <w:sz w:val="32"/>
          <w:szCs w:val="32"/>
        </w:rPr>
        <w:t>演讲嘉宾：张安 深圳中天精装股份有限公司总经理</w:t>
      </w:r>
    </w:p>
    <w:p>
      <w:pPr>
        <w:pStyle w:val="8"/>
        <w:spacing w:line="360" w:lineRule="auto"/>
        <w:ind w:firstLine="674"/>
        <w:rPr>
          <w:rFonts w:ascii="仿宋_GB2312" w:hAnsi="宋体" w:eastAsia="仿宋_GB2312" w:cs="仿宋"/>
          <w:spacing w:val="8"/>
          <w:sz w:val="32"/>
          <w:szCs w:val="32"/>
        </w:rPr>
      </w:pPr>
      <w:r>
        <w:rPr>
          <w:rFonts w:hint="eastAsia" w:ascii="仿宋_GB2312" w:hAnsi="宋体" w:eastAsia="仿宋_GB2312" w:cs="仿宋"/>
          <w:b/>
          <w:bCs/>
          <w:spacing w:val="8"/>
          <w:sz w:val="32"/>
          <w:szCs w:val="32"/>
        </w:rPr>
        <w:t>演讲主题：批量精装修管理升级的实践路径</w:t>
      </w:r>
    </w:p>
    <w:p>
      <w:pPr>
        <w:pStyle w:val="8"/>
        <w:spacing w:line="360" w:lineRule="auto"/>
        <w:ind w:firstLine="672"/>
        <w:rPr>
          <w:rFonts w:ascii="仿宋_GB2312" w:hAnsi="宋体" w:eastAsia="仿宋_GB2312" w:cs="仿宋"/>
          <w:spacing w:val="8"/>
          <w:sz w:val="32"/>
          <w:szCs w:val="32"/>
        </w:rPr>
      </w:pPr>
      <w:r>
        <w:rPr>
          <w:rFonts w:hint="eastAsia" w:ascii="仿宋_GB2312" w:hAnsi="宋体" w:eastAsia="仿宋_GB2312" w:cs="仿宋"/>
          <w:spacing w:val="8"/>
          <w:sz w:val="32"/>
          <w:szCs w:val="32"/>
        </w:rPr>
        <w:t>演讲嘉宾：周银兵 深圳市瑞捷建筑工程咨询有限公司副总经理</w:t>
      </w:r>
    </w:p>
    <w:p>
      <w:pPr>
        <w:pStyle w:val="8"/>
        <w:spacing w:line="360" w:lineRule="auto"/>
        <w:ind w:firstLine="674"/>
        <w:rPr>
          <w:rFonts w:ascii="仿宋_GB2312" w:hAnsi="宋体" w:eastAsia="仿宋_GB2312" w:cs="仿宋"/>
          <w:spacing w:val="8"/>
          <w:sz w:val="32"/>
          <w:szCs w:val="32"/>
        </w:rPr>
      </w:pPr>
      <w:r>
        <w:rPr>
          <w:rFonts w:hint="eastAsia" w:ascii="仿宋_GB2312" w:hAnsi="宋体" w:eastAsia="仿宋_GB2312" w:cs="仿宋"/>
          <w:b/>
          <w:bCs/>
          <w:spacing w:val="8"/>
          <w:sz w:val="32"/>
          <w:szCs w:val="32"/>
        </w:rPr>
        <w:t>演讲主题：差异化发展推动精装修高质量发展</w:t>
      </w:r>
    </w:p>
    <w:p>
      <w:pPr>
        <w:pStyle w:val="8"/>
        <w:spacing w:line="360" w:lineRule="auto"/>
        <w:ind w:firstLine="672"/>
        <w:rPr>
          <w:rFonts w:ascii="仿宋_GB2312" w:hAnsi="宋体" w:eastAsia="仿宋_GB2312" w:cs="仿宋"/>
          <w:spacing w:val="8"/>
          <w:sz w:val="32"/>
          <w:szCs w:val="32"/>
        </w:rPr>
      </w:pPr>
      <w:r>
        <w:rPr>
          <w:rFonts w:hint="eastAsia" w:ascii="仿宋_GB2312" w:hAnsi="宋体" w:eastAsia="仿宋_GB2312" w:cs="仿宋"/>
          <w:spacing w:val="8"/>
          <w:sz w:val="32"/>
          <w:szCs w:val="32"/>
        </w:rPr>
        <w:t>演讲嘉宾：</w:t>
      </w:r>
      <w:r>
        <w:rPr>
          <w:rFonts w:hint="eastAsia" w:ascii="宋体" w:hAnsi="宋体" w:eastAsia="宋体" w:cs="宋体"/>
          <w:spacing w:val="8"/>
          <w:sz w:val="32"/>
          <w:szCs w:val="32"/>
        </w:rPr>
        <w:t>繆</w:t>
      </w:r>
      <w:r>
        <w:rPr>
          <w:rFonts w:hint="eastAsia" w:ascii="仿宋_GB2312" w:hAnsi="仿宋_GB2312" w:eastAsia="仿宋_GB2312" w:cs="仿宋_GB2312"/>
          <w:spacing w:val="8"/>
          <w:sz w:val="32"/>
          <w:szCs w:val="32"/>
        </w:rPr>
        <w:t>国元</w:t>
      </w:r>
      <w:r>
        <w:rPr>
          <w:rFonts w:hint="eastAsia" w:ascii="仿宋_GB2312" w:hAnsi="宋体" w:eastAsia="仿宋_GB2312" w:cs="仿宋"/>
          <w:spacing w:val="8"/>
          <w:sz w:val="32"/>
          <w:szCs w:val="32"/>
        </w:rPr>
        <w:t xml:space="preserve"> 江苏晨光涂料有限公司董事长</w:t>
      </w:r>
    </w:p>
    <w:p>
      <w:pPr>
        <w:pStyle w:val="8"/>
        <w:spacing w:line="360" w:lineRule="auto"/>
        <w:ind w:firstLine="674"/>
        <w:rPr>
          <w:rFonts w:ascii="仿宋_GB2312" w:hAnsi="宋体" w:eastAsia="仿宋_GB2312" w:cs="仿宋"/>
          <w:b/>
          <w:bCs/>
          <w:spacing w:val="8"/>
          <w:sz w:val="32"/>
          <w:szCs w:val="32"/>
        </w:rPr>
      </w:pPr>
      <w:r>
        <w:rPr>
          <w:rFonts w:hint="eastAsia" w:ascii="仿宋_GB2312" w:hAnsi="宋体" w:eastAsia="仿宋_GB2312" w:cs="仿宋"/>
          <w:b/>
          <w:bCs/>
          <w:spacing w:val="8"/>
          <w:sz w:val="32"/>
          <w:szCs w:val="32"/>
        </w:rPr>
        <w:t>演讲主题：集中采购赋能装企</w:t>
      </w:r>
    </w:p>
    <w:p>
      <w:pPr>
        <w:pStyle w:val="8"/>
        <w:spacing w:line="360" w:lineRule="auto"/>
        <w:ind w:firstLine="672"/>
        <w:rPr>
          <w:rFonts w:ascii="仿宋_GB2312" w:hAnsi="宋体" w:eastAsia="仿宋_GB2312" w:cs="仿宋"/>
          <w:spacing w:val="8"/>
          <w:sz w:val="32"/>
          <w:szCs w:val="32"/>
        </w:rPr>
      </w:pPr>
      <w:r>
        <w:rPr>
          <w:rFonts w:hint="eastAsia" w:ascii="仿宋_GB2312" w:hAnsi="宋体" w:eastAsia="仿宋_GB2312" w:cs="仿宋"/>
          <w:spacing w:val="8"/>
          <w:sz w:val="32"/>
          <w:szCs w:val="32"/>
        </w:rPr>
        <w:t>演讲嘉宾：刘巍 中装集采平台总经理</w:t>
      </w:r>
    </w:p>
    <w:p>
      <w:pPr>
        <w:pStyle w:val="8"/>
        <w:spacing w:line="360" w:lineRule="auto"/>
        <w:ind w:left="558" w:leftChars="266" w:firstLine="0" w:firstLineChars="0"/>
        <w:rPr>
          <w:rFonts w:ascii="仿宋_GB2312" w:hAnsi="宋体" w:eastAsia="仿宋_GB2312" w:cs="仿宋"/>
          <w:b/>
          <w:spacing w:val="8"/>
          <w:sz w:val="32"/>
          <w:szCs w:val="32"/>
        </w:rPr>
      </w:pPr>
      <w:r>
        <w:rPr>
          <w:rFonts w:hint="eastAsia" w:ascii="仿宋_GB2312" w:hAnsi="宋体" w:eastAsia="仿宋_GB2312" w:cs="仿宋"/>
          <w:b/>
          <w:spacing w:val="8"/>
          <w:sz w:val="32"/>
          <w:szCs w:val="32"/>
        </w:rPr>
        <w:t>演讲主题：打造高质量高品质精装</w:t>
      </w:r>
    </w:p>
    <w:p>
      <w:pPr>
        <w:pStyle w:val="8"/>
        <w:spacing w:line="360" w:lineRule="auto"/>
        <w:ind w:firstLine="672"/>
        <w:rPr>
          <w:rFonts w:ascii="仿宋_GB2312" w:hAnsi="宋体" w:eastAsia="仿宋_GB2312" w:cs="仿宋"/>
          <w:spacing w:val="8"/>
          <w:sz w:val="32"/>
          <w:szCs w:val="32"/>
        </w:rPr>
      </w:pPr>
      <w:r>
        <w:rPr>
          <w:rFonts w:hint="eastAsia" w:ascii="仿宋_GB2312" w:hAnsi="宋体" w:eastAsia="仿宋_GB2312" w:cs="仿宋"/>
          <w:spacing w:val="8"/>
          <w:sz w:val="32"/>
          <w:szCs w:val="32"/>
        </w:rPr>
        <w:t>演讲嘉宾：地产嘉宾</w:t>
      </w:r>
    </w:p>
    <w:p>
      <w:pPr>
        <w:pStyle w:val="8"/>
        <w:spacing w:line="360" w:lineRule="auto"/>
        <w:ind w:left="558" w:leftChars="266" w:firstLine="0" w:firstLineChars="0"/>
        <w:rPr>
          <w:rFonts w:ascii="仿宋_GB2312" w:hAnsi="宋体" w:eastAsia="仿宋_GB2312" w:cs="仿宋"/>
          <w:b/>
          <w:spacing w:val="8"/>
          <w:sz w:val="32"/>
          <w:szCs w:val="32"/>
        </w:rPr>
      </w:pPr>
      <w:r>
        <w:rPr>
          <w:rFonts w:hint="eastAsia" w:ascii="仿宋_GB2312" w:hAnsi="宋体" w:eastAsia="仿宋_GB2312" w:cs="仿宋"/>
          <w:b/>
          <w:spacing w:val="8"/>
          <w:sz w:val="32"/>
          <w:szCs w:val="32"/>
        </w:rPr>
        <w:t>演讲主题：新产品新技术新工艺</w:t>
      </w:r>
    </w:p>
    <w:p>
      <w:pPr>
        <w:pStyle w:val="8"/>
        <w:spacing w:line="360" w:lineRule="auto"/>
        <w:ind w:firstLine="672"/>
        <w:rPr>
          <w:rFonts w:ascii="仿宋_GB2312" w:hAnsi="宋体" w:eastAsia="仿宋_GB2312" w:cs="仿宋"/>
          <w:spacing w:val="8"/>
          <w:sz w:val="32"/>
          <w:szCs w:val="32"/>
        </w:rPr>
      </w:pPr>
      <w:r>
        <w:rPr>
          <w:rFonts w:hint="eastAsia" w:ascii="仿宋_GB2312" w:hAnsi="宋体" w:eastAsia="仿宋_GB2312" w:cs="仿宋"/>
          <w:spacing w:val="8"/>
          <w:sz w:val="32"/>
          <w:szCs w:val="32"/>
        </w:rPr>
        <w:t>演讲嘉宾：材料部品嘉宾</w:t>
      </w:r>
    </w:p>
    <w:p>
      <w:pPr>
        <w:spacing w:line="360" w:lineRule="auto"/>
        <w:ind w:left="420" w:leftChars="200"/>
        <w:rPr>
          <w:rFonts w:ascii="仿宋_GB2312" w:hAnsi="宋体" w:eastAsia="仿宋_GB2312" w:cs="仿宋"/>
          <w:spacing w:val="8"/>
          <w:sz w:val="32"/>
          <w:szCs w:val="32"/>
        </w:rPr>
      </w:pPr>
      <w:r>
        <w:rPr>
          <w:rFonts w:hint="eastAsia" w:ascii="仿宋_GB2312" w:hAnsi="宋体" w:eastAsia="仿宋_GB2312" w:cs="仿宋"/>
          <w:spacing w:val="8"/>
          <w:sz w:val="32"/>
          <w:szCs w:val="32"/>
        </w:rPr>
        <w:t>（四）中装集采上线仪式和战略签约仪式</w:t>
      </w:r>
      <w:r>
        <w:rPr>
          <w:rFonts w:hint="eastAsia" w:ascii="仿宋_GB2312" w:hAnsi="宋体" w:eastAsia="仿宋_GB2312" w:cs="仿宋"/>
          <w:spacing w:val="8"/>
          <w:sz w:val="32"/>
          <w:szCs w:val="32"/>
        </w:rPr>
        <w:cr/>
      </w:r>
      <w:r>
        <w:rPr>
          <w:rFonts w:hint="eastAsia" w:ascii="仿宋_GB2312" w:hAnsi="宋体" w:eastAsia="仿宋_GB2312" w:cs="仿宋"/>
          <w:spacing w:val="8"/>
          <w:sz w:val="32"/>
          <w:szCs w:val="32"/>
        </w:rPr>
        <w:t>（五）对话论坛（房企成本总、房企采购总、装企负责人、材料部品负责人）</w:t>
      </w:r>
    </w:p>
    <w:p>
      <w:pPr>
        <w:pStyle w:val="8"/>
        <w:spacing w:line="360" w:lineRule="auto"/>
        <w:ind w:left="840" w:firstLine="0" w:firstLineChars="0"/>
        <w:rPr>
          <w:rFonts w:ascii="仿宋_GB2312" w:hAnsi="宋体" w:eastAsia="仿宋_GB2312" w:cs="仿宋"/>
          <w:spacing w:val="8"/>
          <w:sz w:val="32"/>
          <w:szCs w:val="32"/>
        </w:rPr>
      </w:pPr>
      <w:r>
        <w:rPr>
          <w:rFonts w:hint="eastAsia" w:ascii="仿宋_GB2312" w:hAnsi="宋体" w:eastAsia="仿宋_GB2312" w:cs="仿宋"/>
          <w:spacing w:val="8"/>
          <w:sz w:val="32"/>
          <w:szCs w:val="32"/>
        </w:rPr>
        <w:t>对话议题一：精装修的阵痛</w:t>
      </w:r>
    </w:p>
    <w:p>
      <w:pPr>
        <w:pStyle w:val="8"/>
        <w:spacing w:line="360" w:lineRule="auto"/>
        <w:ind w:left="840" w:firstLine="0" w:firstLineChars="0"/>
        <w:rPr>
          <w:rFonts w:ascii="仿宋_GB2312" w:hAnsi="宋体" w:eastAsia="仿宋_GB2312" w:cs="仿宋"/>
          <w:spacing w:val="8"/>
          <w:sz w:val="32"/>
          <w:szCs w:val="32"/>
        </w:rPr>
      </w:pPr>
      <w:r>
        <w:rPr>
          <w:rFonts w:hint="eastAsia" w:ascii="仿宋_GB2312" w:hAnsi="宋体" w:eastAsia="仿宋_GB2312" w:cs="仿宋"/>
          <w:spacing w:val="8"/>
          <w:sz w:val="32"/>
          <w:szCs w:val="32"/>
        </w:rPr>
        <w:t>对话议题二：精装修的未来</w:t>
      </w:r>
    </w:p>
    <w:p>
      <w:pPr>
        <w:spacing w:line="360" w:lineRule="auto"/>
        <w:ind w:firstLine="672" w:firstLineChars="200"/>
        <w:rPr>
          <w:rFonts w:ascii="仿宋_GB2312" w:hAnsi="宋体" w:eastAsia="仿宋_GB2312" w:cs="仿宋"/>
          <w:b/>
          <w:spacing w:val="8"/>
          <w:sz w:val="32"/>
          <w:szCs w:val="32"/>
        </w:rPr>
      </w:pPr>
      <w:r>
        <w:rPr>
          <w:rFonts w:hint="eastAsia" w:ascii="仿宋_GB2312" w:hAnsi="宋体" w:eastAsia="仿宋_GB2312" w:cs="仿宋"/>
          <w:b/>
          <w:spacing w:val="8"/>
          <w:sz w:val="32"/>
          <w:szCs w:val="32"/>
        </w:rPr>
        <w:t>五、其他说明</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（一）疫情期间开会要求：</w:t>
      </w:r>
    </w:p>
    <w:p>
      <w:pPr>
        <w:pStyle w:val="9"/>
        <w:spacing w:line="360" w:lineRule="auto"/>
        <w:ind w:firstLine="672"/>
        <w:rPr>
          <w:rFonts w:ascii="仿宋_GB2312" w:hAnsi="宋体" w:eastAsia="仿宋_GB2312" w:cs="仿宋"/>
          <w:spacing w:val="8"/>
          <w:sz w:val="32"/>
          <w:szCs w:val="32"/>
        </w:rPr>
      </w:pPr>
      <w:r>
        <w:rPr>
          <w:rFonts w:hint="eastAsia" w:ascii="仿宋_GB2312" w:hAnsi="宋体" w:eastAsia="仿宋_GB2312" w:cs="仿宋"/>
          <w:spacing w:val="8"/>
          <w:sz w:val="32"/>
          <w:szCs w:val="32"/>
        </w:rPr>
        <w:t>1、本次会议严格控制在300人以内，实行实名制报名参会制度，持实名参会证出入会场；</w:t>
      </w:r>
    </w:p>
    <w:p>
      <w:pPr>
        <w:pStyle w:val="9"/>
        <w:spacing w:line="360" w:lineRule="auto"/>
        <w:ind w:firstLine="672"/>
        <w:rPr>
          <w:rFonts w:ascii="仿宋_GB2312" w:hAnsi="宋体" w:eastAsia="仿宋_GB2312" w:cs="仿宋"/>
          <w:spacing w:val="8"/>
          <w:sz w:val="32"/>
          <w:szCs w:val="32"/>
        </w:rPr>
      </w:pPr>
      <w:r>
        <w:rPr>
          <w:rFonts w:hint="eastAsia" w:ascii="仿宋_GB2312" w:hAnsi="宋体" w:eastAsia="仿宋_GB2312" w:cs="仿宋"/>
          <w:spacing w:val="8"/>
          <w:sz w:val="32"/>
          <w:szCs w:val="32"/>
        </w:rPr>
        <w:t>2、按照会议期间上海市防疫要求执行一切会务要求。</w:t>
      </w:r>
    </w:p>
    <w:p>
      <w:pPr>
        <w:pStyle w:val="9"/>
        <w:spacing w:line="360" w:lineRule="auto"/>
        <w:ind w:firstLine="672"/>
        <w:rPr>
          <w:rFonts w:ascii="仿宋_GB2312" w:hAnsi="宋体" w:eastAsia="仿宋_GB2312" w:cs="仿宋"/>
          <w:spacing w:val="8"/>
          <w:sz w:val="32"/>
          <w:szCs w:val="32"/>
        </w:rPr>
      </w:pPr>
      <w:r>
        <w:rPr>
          <w:rFonts w:hint="eastAsia" w:ascii="仿宋_GB2312" w:hAnsi="宋体" w:eastAsia="仿宋_GB2312" w:cs="仿宋"/>
          <w:spacing w:val="8"/>
          <w:sz w:val="32"/>
          <w:szCs w:val="32"/>
        </w:rPr>
        <w:t>（二）会议费用说明</w:t>
      </w:r>
    </w:p>
    <w:p>
      <w:pPr>
        <w:pStyle w:val="9"/>
        <w:numPr>
          <w:ilvl w:val="0"/>
          <w:numId w:val="3"/>
        </w:numPr>
        <w:ind w:firstLine="719" w:firstLineChars="214"/>
        <w:rPr>
          <w:rFonts w:ascii="仿宋_GB2312" w:hAnsi="宋体" w:eastAsia="仿宋_GB2312" w:cs="仿宋"/>
          <w:kern w:val="0"/>
          <w:sz w:val="32"/>
          <w:szCs w:val="32"/>
        </w:rPr>
      </w:pPr>
      <w:r>
        <w:rPr>
          <w:rFonts w:hint="eastAsia" w:ascii="仿宋_GB2312" w:hAnsi="宋体" w:eastAsia="仿宋_GB2312" w:cs="仿宋"/>
          <w:spacing w:val="8"/>
          <w:sz w:val="32"/>
          <w:szCs w:val="32"/>
        </w:rPr>
        <w:t>会务费1000元/人（含会议当天工作午餐、会议资料等），参会代表交通、住宿费用自行承担。</w:t>
      </w:r>
      <w:r>
        <w:rPr>
          <w:rFonts w:hint="eastAsia" w:ascii="仿宋_GB2312" w:hAnsi="宋体" w:eastAsia="仿宋_GB2312" w:cs="仿宋"/>
          <w:kern w:val="0"/>
          <w:sz w:val="32"/>
          <w:szCs w:val="32"/>
        </w:rPr>
        <w:t>会务组将提前安排会议协议酒店供参会人员选择，请提前报名以便合理安排住宿。</w:t>
      </w:r>
    </w:p>
    <w:p>
      <w:pPr>
        <w:pStyle w:val="9"/>
        <w:numPr>
          <w:ilvl w:val="0"/>
          <w:numId w:val="3"/>
        </w:numPr>
        <w:ind w:firstLine="719" w:firstLineChars="214"/>
        <w:rPr>
          <w:rFonts w:ascii="仿宋_GB2312" w:hAnsi="宋体" w:eastAsia="仿宋_GB2312" w:cs="仿宋"/>
          <w:kern w:val="0"/>
          <w:sz w:val="32"/>
          <w:szCs w:val="32"/>
        </w:rPr>
      </w:pPr>
      <w:r>
        <w:rPr>
          <w:rFonts w:hint="eastAsia" w:ascii="仿宋_GB2312" w:hAnsi="宋体" w:eastAsia="仿宋_GB2312" w:cs="仿宋"/>
          <w:spacing w:val="8"/>
          <w:sz w:val="32"/>
          <w:szCs w:val="32"/>
        </w:rPr>
        <w:t>为做好会议统筹工作，请参会人员于2020年9月15日前将回执表发至会务组，大会现场凭实名参会证参会。</w:t>
      </w:r>
    </w:p>
    <w:p>
      <w:pPr>
        <w:pStyle w:val="9"/>
        <w:numPr>
          <w:ilvl w:val="0"/>
          <w:numId w:val="3"/>
        </w:numPr>
        <w:spacing w:line="360" w:lineRule="auto"/>
        <w:ind w:firstLine="686" w:firstLineChars="0"/>
        <w:rPr>
          <w:rFonts w:ascii="仿宋_GB2312" w:hAnsi="宋体" w:eastAsia="仿宋_GB2312" w:cs="仿宋"/>
          <w:spacing w:val="8"/>
          <w:sz w:val="32"/>
          <w:szCs w:val="32"/>
        </w:rPr>
      </w:pPr>
      <w:r>
        <w:rPr>
          <w:rFonts w:hint="eastAsia" w:ascii="仿宋_GB2312" w:hAnsi="宋体" w:eastAsia="仿宋_GB2312" w:cs="仿宋"/>
          <w:spacing w:val="8"/>
          <w:sz w:val="32"/>
          <w:szCs w:val="32"/>
        </w:rPr>
        <w:t>参会代表请将会务费电汇至协会账户，备注“全装修”字样。</w:t>
      </w:r>
    </w:p>
    <w:p>
      <w:pPr>
        <w:pStyle w:val="9"/>
        <w:numPr>
          <w:ilvl w:val="0"/>
          <w:numId w:val="3"/>
        </w:numPr>
        <w:spacing w:line="360" w:lineRule="auto"/>
        <w:ind w:firstLine="686" w:firstLineChars="0"/>
        <w:rPr>
          <w:rFonts w:ascii="仿宋_GB2312" w:hAnsi="宋体" w:eastAsia="仿宋_GB2312" w:cs="仿宋"/>
          <w:spacing w:val="8"/>
          <w:sz w:val="32"/>
          <w:szCs w:val="32"/>
        </w:rPr>
      </w:pPr>
      <w:r>
        <w:rPr>
          <w:rFonts w:hint="eastAsia" w:ascii="仿宋_GB2312" w:hAnsi="宋体" w:eastAsia="仿宋_GB2312" w:cs="仿宋"/>
          <w:spacing w:val="8"/>
          <w:sz w:val="32"/>
          <w:szCs w:val="32"/>
        </w:rPr>
        <w:t>汇款账户</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户</w:t>
      </w:r>
      <w:r>
        <w:rPr>
          <w:rFonts w:hint="eastAsia" w:ascii="仿宋_GB2312" w:hAnsi="宋体" w:eastAsia="仿宋_GB2312"/>
          <w:spacing w:val="8"/>
          <w:sz w:val="32"/>
          <w:szCs w:val="32"/>
        </w:rPr>
        <w:t xml:space="preserve"> </w:t>
      </w:r>
      <w:r>
        <w:rPr>
          <w:rFonts w:hint="eastAsia" w:ascii="仿宋_GB2312" w:hAnsi="宋体" w:eastAsia="仿宋_GB2312" w:cs="仿宋"/>
          <w:spacing w:val="8"/>
          <w:sz w:val="32"/>
          <w:szCs w:val="32"/>
        </w:rPr>
        <w:t>名：中国建筑装饰协会</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开户行：北京银行甘家口支行</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帐</w:t>
      </w:r>
      <w:r>
        <w:rPr>
          <w:rFonts w:hint="eastAsia" w:ascii="仿宋_GB2312" w:hAnsi="宋体" w:eastAsia="仿宋_GB2312"/>
          <w:spacing w:val="8"/>
          <w:sz w:val="32"/>
          <w:szCs w:val="32"/>
        </w:rPr>
        <w:t xml:space="preserve"> </w:t>
      </w:r>
      <w:r>
        <w:rPr>
          <w:rFonts w:hint="eastAsia" w:ascii="仿宋_GB2312" w:hAnsi="宋体" w:eastAsia="仿宋_GB2312" w:cs="仿宋"/>
          <w:spacing w:val="8"/>
          <w:sz w:val="32"/>
          <w:szCs w:val="32"/>
        </w:rPr>
        <w:t>号：01090315500120105251830</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（三）会务组</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总机：010-68358539</w:t>
      </w:r>
    </w:p>
    <w:p>
      <w:pPr>
        <w:ind w:firstLine="640" w:firstLineChars="200"/>
        <w:rPr>
          <w:rFonts w:ascii="仿宋_GB2312" w:hAnsi="宋体" w:eastAsia="仿宋_GB2312"/>
          <w:sz w:val="32"/>
          <w:szCs w:val="32"/>
        </w:rPr>
      </w:pPr>
      <w:r>
        <w:rPr>
          <w:rFonts w:hint="eastAsia" w:ascii="仿宋_GB2312" w:hAnsi="宋体" w:eastAsia="仿宋_GB2312" w:cs="仿宋"/>
          <w:kern w:val="0"/>
          <w:sz w:val="32"/>
          <w:szCs w:val="32"/>
        </w:rPr>
        <w:t xml:space="preserve">徐亚娟  13581588758  </w:t>
      </w:r>
      <w:r>
        <w:rPr>
          <w:rFonts w:hint="eastAsia" w:ascii="仿宋_GB2312" w:hAnsi="宋体" w:eastAsia="仿宋_GB2312" w:cs="仿宋"/>
          <w:spacing w:val="8"/>
          <w:sz w:val="32"/>
          <w:szCs w:val="32"/>
        </w:rPr>
        <w:t>李荣建 13241783399</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党静超 15010224029  宋  炎18640956501</w:t>
      </w: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rPr>
        <w:t>费浩亮 15868201688  张  震13693148922</w:t>
      </w:r>
    </w:p>
    <w:p>
      <w:pPr>
        <w:spacing w:line="360" w:lineRule="auto"/>
        <w:ind w:firstLine="672" w:firstLineChars="200"/>
        <w:rPr>
          <w:rFonts w:ascii="仿宋_GB2312" w:hAnsi="宋体" w:eastAsia="仿宋_GB2312" w:cs="仿宋"/>
          <w:spacing w:val="8"/>
          <w:sz w:val="32"/>
          <w:szCs w:val="32"/>
        </w:rPr>
      </w:pPr>
    </w:p>
    <w:p>
      <w:pPr>
        <w:spacing w:line="360" w:lineRule="auto"/>
        <w:ind w:firstLine="672" w:firstLineChars="200"/>
        <w:rPr>
          <w:rFonts w:ascii="仿宋_GB2312" w:hAnsi="宋体" w:eastAsia="仿宋_GB2312" w:cs="仿宋"/>
          <w:spacing w:val="8"/>
          <w:sz w:val="32"/>
          <w:szCs w:val="32"/>
        </w:rPr>
      </w:pPr>
      <w:r>
        <w:rPr>
          <w:rFonts w:hint="eastAsia" w:ascii="仿宋_GB2312" w:hAnsi="宋体" w:eastAsia="仿宋_GB2312" w:cs="仿宋"/>
          <w:spacing w:val="8"/>
          <w:sz w:val="32"/>
          <w:szCs w:val="32"/>
          <w:lang w:eastAsia="zh-CN"/>
        </w:rPr>
        <w:t>附件</w:t>
      </w:r>
      <w:r>
        <w:rPr>
          <w:rFonts w:hint="eastAsia" w:ascii="仿宋_GB2312" w:hAnsi="宋体" w:eastAsia="仿宋_GB2312" w:cs="仿宋"/>
          <w:spacing w:val="8"/>
          <w:sz w:val="32"/>
          <w:szCs w:val="32"/>
        </w:rPr>
        <w:t>：</w:t>
      </w:r>
      <w:bookmarkStart w:id="0" w:name="_GoBack"/>
      <w:bookmarkEnd w:id="0"/>
      <w:r>
        <w:rPr>
          <w:rFonts w:hint="eastAsia" w:ascii="仿宋_GB2312" w:hAnsi="宋体" w:eastAsia="仿宋_GB2312" w:cs="仿宋"/>
          <w:bCs/>
          <w:spacing w:val="8"/>
          <w:sz w:val="32"/>
          <w:szCs w:val="32"/>
        </w:rPr>
        <w:t>第三届中国精装修产业发展大会参会回执</w:t>
      </w:r>
    </w:p>
    <w:p>
      <w:pPr>
        <w:spacing w:line="360" w:lineRule="auto"/>
        <w:ind w:firstLine="672" w:firstLineChars="200"/>
        <w:rPr>
          <w:rFonts w:ascii="仿宋_GB2312" w:hAnsi="宋体" w:eastAsia="仿宋_GB2312" w:cs="仿宋"/>
          <w:spacing w:val="8"/>
          <w:sz w:val="32"/>
          <w:szCs w:val="32"/>
        </w:rPr>
      </w:pPr>
    </w:p>
    <w:p>
      <w:pPr>
        <w:spacing w:line="360" w:lineRule="auto"/>
        <w:ind w:firstLine="672" w:firstLineChars="200"/>
        <w:rPr>
          <w:rFonts w:ascii="仿宋_GB2312" w:hAnsi="宋体" w:eastAsia="仿宋_GB2312" w:cs="仿宋"/>
          <w:spacing w:val="8"/>
          <w:sz w:val="32"/>
          <w:szCs w:val="32"/>
        </w:rPr>
      </w:pPr>
    </w:p>
    <w:p>
      <w:pPr>
        <w:spacing w:line="360" w:lineRule="auto"/>
        <w:ind w:right="672" w:firstLine="672" w:firstLineChars="200"/>
        <w:jc w:val="right"/>
        <w:rPr>
          <w:rFonts w:ascii="仿宋_GB2312" w:hAnsi="宋体" w:eastAsia="仿宋_GB2312" w:cs="仿宋"/>
          <w:spacing w:val="8"/>
          <w:sz w:val="32"/>
          <w:szCs w:val="32"/>
        </w:rPr>
      </w:pPr>
      <w:r>
        <w:rPr>
          <w:rFonts w:hint="eastAsia" w:ascii="仿宋_GB2312" w:hAnsi="宋体" w:eastAsia="仿宋_GB2312" w:cs="仿宋"/>
          <w:spacing w:val="8"/>
          <w:sz w:val="32"/>
          <w:szCs w:val="32"/>
        </w:rPr>
        <w:t>中国建筑装饰协会</w:t>
      </w:r>
    </w:p>
    <w:p>
      <w:pPr>
        <w:wordWrap w:val="0"/>
        <w:spacing w:line="360" w:lineRule="auto"/>
        <w:ind w:right="672" w:firstLine="672" w:firstLineChars="200"/>
        <w:jc w:val="right"/>
        <w:rPr>
          <w:rFonts w:ascii="仿宋_GB2312" w:hAnsi="宋体" w:eastAsia="仿宋_GB2312" w:cs="仿宋"/>
          <w:spacing w:val="8"/>
          <w:sz w:val="32"/>
          <w:szCs w:val="32"/>
        </w:rPr>
      </w:pPr>
      <w:r>
        <w:rPr>
          <w:rFonts w:hint="eastAsia" w:ascii="仿宋_GB2312" w:hAnsi="宋体" w:eastAsia="仿宋_GB2312" w:cs="仿宋"/>
          <w:spacing w:val="8"/>
          <w:sz w:val="32"/>
          <w:szCs w:val="32"/>
        </w:rPr>
        <w:t>2020年8月25日</w:t>
      </w: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spacing w:line="360" w:lineRule="auto"/>
        <w:ind w:right="2016"/>
        <w:rPr>
          <w:rFonts w:ascii="仿宋_GB2312" w:hAnsi="宋体" w:eastAsia="仿宋_GB2312" w:cs="仿宋"/>
          <w:spacing w:val="8"/>
          <w:sz w:val="32"/>
          <w:szCs w:val="32"/>
        </w:rPr>
      </w:pPr>
    </w:p>
    <w:p>
      <w:pPr>
        <w:pStyle w:val="12"/>
        <w:spacing w:line="360" w:lineRule="auto"/>
        <w:rPr>
          <w:rFonts w:hint="eastAsia" w:ascii="宋体" w:hAnsi="宋体" w:eastAsia="宋体" w:cs="仿宋"/>
          <w:b/>
          <w:bCs/>
          <w:sz w:val="28"/>
          <w:szCs w:val="28"/>
        </w:rPr>
      </w:pPr>
      <w:r>
        <w:rPr>
          <w:rFonts w:hint="eastAsia" w:ascii="仿宋_GB2312" w:hAnsi="仿宋_GB2312" w:eastAsia="仿宋_GB2312" w:cs="仿宋_GB2312"/>
          <w:spacing w:val="8"/>
          <w:sz w:val="32"/>
          <w:szCs w:val="32"/>
        </w:rPr>
        <w:t>附件：</w:t>
      </w:r>
      <w:r>
        <w:rPr>
          <w:rFonts w:hint="eastAsia" w:ascii="宋体" w:hAnsi="宋体" w:eastAsia="宋体" w:cs="仿宋"/>
          <w:b/>
          <w:bCs/>
          <w:sz w:val="28"/>
          <w:szCs w:val="28"/>
        </w:rPr>
        <w:t xml:space="preserve">        </w:t>
      </w:r>
    </w:p>
    <w:p>
      <w:pPr>
        <w:pStyle w:val="12"/>
        <w:spacing w:line="360" w:lineRule="auto"/>
        <w:jc w:val="center"/>
        <w:rPr>
          <w:rFonts w:ascii="宋体" w:hAnsi="宋体" w:eastAsia="宋体" w:cs="仿宋"/>
          <w:b/>
          <w:bCs/>
          <w:sz w:val="32"/>
          <w:szCs w:val="32"/>
        </w:rPr>
      </w:pPr>
      <w:r>
        <w:rPr>
          <w:rFonts w:hint="eastAsia" w:ascii="宋体" w:hAnsi="宋体" w:eastAsia="宋体" w:cs="仿宋"/>
          <w:b/>
          <w:bCs/>
          <w:sz w:val="32"/>
          <w:szCs w:val="32"/>
        </w:rPr>
        <w:t>第三届中国精装修产业发展大会参会回执</w:t>
      </w:r>
    </w:p>
    <w:p>
      <w:pPr>
        <w:pStyle w:val="12"/>
        <w:spacing w:line="360" w:lineRule="auto"/>
        <w:rPr>
          <w:rFonts w:ascii="仿宋_GB2312" w:hAnsi="仿宋" w:cs="仿宋"/>
          <w:spacing w:val="8"/>
          <w:sz w:val="18"/>
          <w:szCs w:val="18"/>
        </w:rPr>
      </w:pPr>
    </w:p>
    <w:tbl>
      <w:tblPr>
        <w:tblStyle w:val="15"/>
        <w:tblW w:w="90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491"/>
        <w:gridCol w:w="884"/>
        <w:gridCol w:w="1394"/>
        <w:gridCol w:w="2945"/>
        <w:gridCol w:w="1163"/>
        <w:gridCol w:w="116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8" w:hRule="atLeast"/>
          <w:jc w:val="center"/>
        </w:trPr>
        <w:tc>
          <w:tcPr>
            <w:tcW w:w="1491"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pPr>
              <w:pStyle w:val="12"/>
              <w:spacing w:line="360" w:lineRule="auto"/>
              <w:jc w:val="center"/>
              <w:rPr>
                <w:rFonts w:cs="Times New Roman"/>
                <w:kern w:val="0"/>
              </w:rPr>
            </w:pPr>
            <w:r>
              <w:rPr>
                <w:rFonts w:hint="eastAsia" w:ascii="新宋体" w:hAnsi="新宋体" w:eastAsia="新宋体" w:cs="Times New Roman"/>
                <w:kern w:val="0"/>
              </w:rPr>
              <w:t>单位名称</w:t>
            </w:r>
          </w:p>
        </w:tc>
        <w:tc>
          <w:tcPr>
            <w:tcW w:w="5223" w:type="dxa"/>
            <w:gridSpan w:val="3"/>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c>
          <w:tcPr>
            <w:tcW w:w="1163"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pPr>
              <w:pStyle w:val="12"/>
              <w:spacing w:line="360" w:lineRule="auto"/>
              <w:jc w:val="center"/>
              <w:rPr>
                <w:rFonts w:cs="Times New Roman"/>
                <w:kern w:val="0"/>
              </w:rPr>
            </w:pPr>
            <w:r>
              <w:rPr>
                <w:rFonts w:hint="eastAsia" w:ascii="新宋体" w:hAnsi="新宋体" w:eastAsia="新宋体" w:cs="Times New Roman"/>
                <w:kern w:val="0"/>
              </w:rPr>
              <w:t>参会人数</w:t>
            </w:r>
          </w:p>
        </w:tc>
        <w:tc>
          <w:tcPr>
            <w:tcW w:w="1163" w:type="dxa"/>
            <w:tcBorders>
              <w:top w:val="single" w:color="000000" w:sz="4" w:space="0"/>
              <w:left w:val="single" w:color="auto" w:sz="4" w:space="0"/>
              <w:bottom w:val="single" w:color="000000" w:sz="4" w:space="0"/>
              <w:right w:val="single" w:color="000000"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6" w:hRule="atLeast"/>
          <w:jc w:val="center"/>
        </w:trPr>
        <w:tc>
          <w:tcPr>
            <w:tcW w:w="14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spacing w:line="360" w:lineRule="auto"/>
              <w:jc w:val="center"/>
              <w:rPr>
                <w:rFonts w:cs="Times New Roman"/>
                <w:kern w:val="0"/>
              </w:rPr>
            </w:pPr>
            <w:r>
              <w:rPr>
                <w:rFonts w:hint="eastAsia" w:ascii="新宋体" w:hAnsi="新宋体" w:eastAsia="新宋体" w:cs="Times New Roman"/>
                <w:kern w:val="0"/>
              </w:rPr>
              <w:t>姓名</w:t>
            </w:r>
          </w:p>
        </w:tc>
        <w:tc>
          <w:tcPr>
            <w:tcW w:w="884"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pStyle w:val="12"/>
              <w:spacing w:line="360" w:lineRule="auto"/>
              <w:jc w:val="center"/>
              <w:rPr>
                <w:rFonts w:cs="Times New Roman"/>
                <w:kern w:val="0"/>
              </w:rPr>
            </w:pPr>
            <w:r>
              <w:rPr>
                <w:rFonts w:hint="eastAsia" w:ascii="新宋体" w:hAnsi="新宋体" w:eastAsia="新宋体" w:cs="Times New Roman"/>
                <w:kern w:val="0"/>
              </w:rPr>
              <w:t>性 别</w:t>
            </w:r>
          </w:p>
        </w:tc>
        <w:tc>
          <w:tcPr>
            <w:tcW w:w="1394"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pStyle w:val="12"/>
              <w:spacing w:line="360" w:lineRule="auto"/>
              <w:jc w:val="center"/>
              <w:rPr>
                <w:rFonts w:cs="Times New Roman"/>
                <w:kern w:val="0"/>
              </w:rPr>
            </w:pPr>
            <w:r>
              <w:rPr>
                <w:rFonts w:hint="eastAsia" w:ascii="新宋体" w:hAnsi="新宋体" w:eastAsia="新宋体" w:cs="Times New Roman"/>
                <w:kern w:val="0"/>
              </w:rPr>
              <w:t>单位职务</w:t>
            </w:r>
          </w:p>
        </w:tc>
        <w:tc>
          <w:tcPr>
            <w:tcW w:w="2945"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pStyle w:val="12"/>
              <w:spacing w:line="360" w:lineRule="auto"/>
              <w:jc w:val="center"/>
              <w:rPr>
                <w:rFonts w:cs="Times New Roman"/>
                <w:kern w:val="0"/>
              </w:rPr>
            </w:pPr>
            <w:r>
              <w:rPr>
                <w:rFonts w:hint="eastAsia" w:ascii="新宋体" w:hAnsi="新宋体" w:eastAsia="新宋体" w:cs="Times New Roman"/>
                <w:kern w:val="0"/>
              </w:rPr>
              <w:t>手  机</w:t>
            </w:r>
          </w:p>
        </w:tc>
        <w:tc>
          <w:tcPr>
            <w:tcW w:w="2326" w:type="dxa"/>
            <w:gridSpan w:val="2"/>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pStyle w:val="12"/>
              <w:spacing w:line="360" w:lineRule="auto"/>
              <w:rPr>
                <w:rFonts w:cs="Times New Roman"/>
                <w:kern w:val="0"/>
              </w:rPr>
            </w:pPr>
            <w:r>
              <w:rPr>
                <w:rFonts w:hint="eastAsia" w:ascii="新宋体" w:hAnsi="新宋体" w:eastAsia="新宋体" w:cs="Times New Roman"/>
                <w:kern w:val="0"/>
              </w:rPr>
              <w:t>住宿备注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21" w:hRule="atLeast"/>
          <w:jc w:val="center"/>
        </w:trPr>
        <w:tc>
          <w:tcPr>
            <w:tcW w:w="14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c>
          <w:tcPr>
            <w:tcW w:w="884"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c>
          <w:tcPr>
            <w:tcW w:w="1394"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c>
          <w:tcPr>
            <w:tcW w:w="2945"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c>
          <w:tcPr>
            <w:tcW w:w="2326" w:type="dxa"/>
            <w:gridSpan w:val="2"/>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pStyle w:val="12"/>
              <w:spacing w:line="360" w:lineRule="auto"/>
              <w:rPr>
                <w:rFonts w:ascii="新宋体" w:hAnsi="新宋体" w:eastAsia="新宋体" w:cs="Times New Roman"/>
                <w:kern w:val="0"/>
              </w:rPr>
            </w:pPr>
            <w:r>
              <w:rPr>
                <w:rFonts w:hint="eastAsia" w:ascii="新宋体" w:hAnsi="新宋体" w:eastAsia="新宋体" w:cs="Times New Roman"/>
                <w:kern w:val="0"/>
              </w:rPr>
              <w:t>9月24日 □大床                    □标双 □不住</w:t>
            </w:r>
          </w:p>
          <w:p>
            <w:pPr>
              <w:pStyle w:val="12"/>
              <w:spacing w:line="360" w:lineRule="auto"/>
              <w:rPr>
                <w:rFonts w:cs="Times New Roman"/>
                <w:kern w:val="0"/>
              </w:rPr>
            </w:pPr>
            <w:r>
              <w:rPr>
                <w:rFonts w:hint="eastAsia" w:ascii="新宋体" w:hAnsi="新宋体" w:eastAsia="新宋体" w:cs="Times New Roman"/>
                <w:kern w:val="0"/>
              </w:rPr>
              <w:t>9月25日 □大床                    □标双 □不住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21" w:hRule="atLeast"/>
          <w:jc w:val="center"/>
        </w:trPr>
        <w:tc>
          <w:tcPr>
            <w:tcW w:w="14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c>
          <w:tcPr>
            <w:tcW w:w="884"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c>
          <w:tcPr>
            <w:tcW w:w="1394"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c>
          <w:tcPr>
            <w:tcW w:w="2945" w:type="dxa"/>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spacing w:line="360" w:lineRule="auto"/>
              <w:rPr>
                <w:rFonts w:ascii="Times New Roman" w:hAnsi="Times New Roman" w:eastAsia="宋体" w:cs="Times New Roman"/>
                <w:kern w:val="0"/>
                <w:szCs w:val="21"/>
              </w:rPr>
            </w:pPr>
          </w:p>
        </w:tc>
        <w:tc>
          <w:tcPr>
            <w:tcW w:w="2326" w:type="dxa"/>
            <w:gridSpan w:val="2"/>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pStyle w:val="12"/>
              <w:spacing w:line="360" w:lineRule="auto"/>
              <w:rPr>
                <w:rFonts w:ascii="新宋体" w:hAnsi="新宋体" w:eastAsia="新宋体" w:cs="Times New Roman"/>
                <w:kern w:val="0"/>
              </w:rPr>
            </w:pPr>
            <w:r>
              <w:rPr>
                <w:rFonts w:hint="eastAsia" w:ascii="新宋体" w:hAnsi="新宋体" w:eastAsia="新宋体" w:cs="Times New Roman"/>
                <w:kern w:val="0"/>
              </w:rPr>
              <w:t>9月24日 □大床                    □标双 □不住</w:t>
            </w:r>
          </w:p>
          <w:p>
            <w:pPr>
              <w:pStyle w:val="12"/>
              <w:spacing w:line="360" w:lineRule="auto"/>
              <w:rPr>
                <w:rFonts w:cs="Times New Roman"/>
                <w:kern w:val="0"/>
              </w:rPr>
            </w:pPr>
            <w:r>
              <w:rPr>
                <w:rFonts w:hint="eastAsia" w:ascii="新宋体" w:hAnsi="新宋体" w:eastAsia="新宋体" w:cs="Times New Roman"/>
                <w:kern w:val="0"/>
              </w:rPr>
              <w:t>9月25日 □大床                    □标双 □不住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61" w:hRule="atLeast"/>
          <w:jc w:val="center"/>
        </w:trPr>
        <w:tc>
          <w:tcPr>
            <w:tcW w:w="14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spacing w:line="360" w:lineRule="auto"/>
              <w:rPr>
                <w:rFonts w:cs="Times New Roman"/>
                <w:kern w:val="0"/>
              </w:rPr>
            </w:pPr>
            <w:r>
              <w:rPr>
                <w:rFonts w:hint="eastAsia" w:ascii="新宋体" w:hAnsi="新宋体" w:eastAsia="新宋体" w:cs="Times New Roman"/>
                <w:kern w:val="0"/>
              </w:rPr>
              <w:t>备注</w:t>
            </w:r>
          </w:p>
        </w:tc>
        <w:tc>
          <w:tcPr>
            <w:tcW w:w="7549" w:type="dxa"/>
            <w:gridSpan w:val="5"/>
            <w:tcBorders>
              <w:top w:val="single" w:color="000000" w:sz="4" w:space="0"/>
              <w:left w:val="nil"/>
              <w:bottom w:val="single" w:color="000000" w:sz="4" w:space="0"/>
              <w:right w:val="single" w:color="000000" w:sz="4" w:space="0"/>
            </w:tcBorders>
            <w:tcMar>
              <w:top w:w="80" w:type="dxa"/>
              <w:left w:w="80" w:type="dxa"/>
              <w:bottom w:w="80" w:type="dxa"/>
              <w:right w:w="80" w:type="dxa"/>
            </w:tcMar>
            <w:vAlign w:val="center"/>
          </w:tcPr>
          <w:p>
            <w:pPr>
              <w:pStyle w:val="12"/>
              <w:spacing w:line="360" w:lineRule="auto"/>
              <w:jc w:val="left"/>
              <w:rPr>
                <w:rFonts w:ascii="新宋体" w:hAnsi="新宋体" w:eastAsia="新宋体" w:cs="Times New Roman"/>
                <w:kern w:val="0"/>
              </w:rPr>
            </w:pPr>
            <w:r>
              <w:rPr>
                <w:rFonts w:hint="eastAsia" w:ascii="新宋体" w:hAnsi="新宋体" w:eastAsia="新宋体" w:cs="Times New Roman"/>
                <w:kern w:val="0"/>
              </w:rPr>
              <w:t>1.参会代表的往返交通、住宿费用，由参会者自理。酒店住宿享受本次活动协议价，具体价格请咨询会务组。</w:t>
            </w:r>
          </w:p>
          <w:p>
            <w:pPr>
              <w:pStyle w:val="12"/>
              <w:spacing w:line="360" w:lineRule="auto"/>
              <w:jc w:val="left"/>
              <w:rPr>
                <w:rFonts w:ascii="新宋体" w:hAnsi="新宋体" w:eastAsia="新宋体" w:cs="Times New Roman"/>
                <w:kern w:val="0"/>
              </w:rPr>
            </w:pPr>
            <w:r>
              <w:rPr>
                <w:rFonts w:hint="eastAsia" w:ascii="新宋体" w:hAnsi="新宋体" w:eastAsia="新宋体" w:cs="Times New Roman"/>
                <w:kern w:val="0"/>
              </w:rPr>
              <w:t>2.因酒店住房有限，请参会代表于</w:t>
            </w:r>
            <w:r>
              <w:rPr>
                <w:rFonts w:hint="eastAsia" w:ascii="新宋体" w:hAnsi="新宋体" w:eastAsia="新宋体" w:cs="Times New Roman"/>
                <w:b/>
                <w:bCs/>
                <w:kern w:val="0"/>
              </w:rPr>
              <w:t>9月15日</w:t>
            </w:r>
            <w:r>
              <w:rPr>
                <w:rFonts w:hint="eastAsia" w:ascii="新宋体" w:hAnsi="新宋体" w:eastAsia="新宋体" w:cs="Times New Roman"/>
                <w:kern w:val="0"/>
              </w:rPr>
              <w:t>前将回执传回会务组，以便统筹安排会议接待工作。订房可由会务组帮助预订或自行联系酒店预订。</w:t>
            </w:r>
          </w:p>
          <w:p>
            <w:pPr>
              <w:pStyle w:val="12"/>
              <w:spacing w:line="360" w:lineRule="auto"/>
              <w:ind w:right="240"/>
              <w:jc w:val="left"/>
              <w:rPr>
                <w:rFonts w:cs="Times New Roman"/>
                <w:kern w:val="0"/>
              </w:rPr>
            </w:pPr>
            <w:r>
              <w:rPr>
                <w:rFonts w:hint="eastAsia" w:ascii="新宋体" w:hAnsi="新宋体" w:eastAsia="新宋体" w:cs="Times New Roman"/>
                <w:kern w:val="0"/>
              </w:rPr>
              <w:t>3.</w:t>
            </w:r>
            <w:r>
              <w:fldChar w:fldCharType="begin"/>
            </w:r>
            <w:r>
              <w:instrText xml:space="preserve"> HYPERLINK "mailto:%25E6%25AD%25A4%25E5%259B%259E%25E6%2589%25A7%25E9%259C%2580%25E5%258F%2591%25E9%2580%2581%25E8%2587%25B3%25E9%2582%25AE%25E7%25AE%25B11849284830@qq.com" </w:instrText>
            </w:r>
            <w:r>
              <w:fldChar w:fldCharType="separate"/>
            </w:r>
            <w:r>
              <w:rPr>
                <w:rStyle w:val="7"/>
                <w:rFonts w:hint="eastAsia" w:cs="Times New Roman"/>
                <w:kern w:val="0"/>
              </w:rPr>
              <w:t>此回执需发送至邮箱1849284830@qq.com</w:t>
            </w:r>
            <w:r>
              <w:rPr>
                <w:rStyle w:val="7"/>
                <w:rFonts w:hint="eastAsia" w:cs="Times New Roman"/>
                <w:kern w:val="0"/>
              </w:rPr>
              <w:fldChar w:fldCharType="end"/>
            </w:r>
          </w:p>
          <w:p>
            <w:pPr>
              <w:pStyle w:val="12"/>
              <w:spacing w:line="360" w:lineRule="auto"/>
              <w:ind w:right="240"/>
              <w:jc w:val="left"/>
              <w:rPr>
                <w:rStyle w:val="13"/>
                <w:rFonts w:ascii="新宋体" w:hAnsi="新宋体" w:eastAsia="新宋体"/>
                <w:kern w:val="0"/>
              </w:rPr>
            </w:pPr>
            <w:r>
              <w:rPr>
                <w:rStyle w:val="13"/>
                <w:rFonts w:hint="eastAsia" w:ascii="新宋体" w:hAnsi="新宋体" w:eastAsia="新宋体"/>
                <w:kern w:val="0"/>
              </w:rPr>
              <w:t>4.</w:t>
            </w:r>
            <w:r>
              <w:rPr>
                <w:rStyle w:val="14"/>
                <w:rFonts w:hint="eastAsia" w:ascii="新宋体" w:hAnsi="新宋体" w:eastAsia="新宋体"/>
                <w:kern w:val="0"/>
              </w:rPr>
              <w:t>请将会务费汇至以下账户，并将开票信息告知会务组。</w:t>
            </w:r>
          </w:p>
          <w:p>
            <w:pPr>
              <w:pStyle w:val="12"/>
              <w:spacing w:line="360" w:lineRule="auto"/>
              <w:ind w:right="240" w:firstLine="1470"/>
              <w:jc w:val="left"/>
              <w:rPr>
                <w:rStyle w:val="13"/>
                <w:rFonts w:ascii="新宋体" w:hAnsi="新宋体" w:eastAsia="新宋体"/>
                <w:kern w:val="0"/>
              </w:rPr>
            </w:pPr>
            <w:r>
              <w:rPr>
                <w:rStyle w:val="14"/>
                <w:rFonts w:hint="eastAsia" w:ascii="新宋体" w:hAnsi="新宋体" w:eastAsia="新宋体"/>
                <w:kern w:val="0"/>
              </w:rPr>
              <w:t>户</w:t>
            </w:r>
            <w:r>
              <w:rPr>
                <w:rStyle w:val="13"/>
                <w:rFonts w:hint="eastAsia" w:ascii="新宋体" w:hAnsi="新宋体" w:eastAsia="新宋体"/>
                <w:kern w:val="0"/>
              </w:rPr>
              <w:t> </w:t>
            </w:r>
            <w:r>
              <w:rPr>
                <w:rStyle w:val="14"/>
                <w:rFonts w:hint="eastAsia" w:ascii="新宋体" w:hAnsi="新宋体" w:eastAsia="新宋体"/>
                <w:kern w:val="0"/>
              </w:rPr>
              <w:t>名：中国建筑装饰协会</w:t>
            </w:r>
          </w:p>
          <w:p>
            <w:pPr>
              <w:pStyle w:val="12"/>
              <w:spacing w:line="360" w:lineRule="auto"/>
              <w:ind w:right="240" w:firstLine="1470"/>
              <w:jc w:val="left"/>
              <w:rPr>
                <w:rStyle w:val="13"/>
                <w:rFonts w:ascii="新宋体" w:hAnsi="新宋体" w:eastAsia="新宋体"/>
                <w:kern w:val="0"/>
              </w:rPr>
            </w:pPr>
            <w:r>
              <w:rPr>
                <w:rStyle w:val="14"/>
                <w:rFonts w:hint="eastAsia" w:ascii="新宋体" w:hAnsi="新宋体" w:eastAsia="新宋体"/>
                <w:kern w:val="0"/>
              </w:rPr>
              <w:t>开户行：北京银行甘家口支行</w:t>
            </w:r>
          </w:p>
          <w:p>
            <w:pPr>
              <w:pStyle w:val="12"/>
              <w:spacing w:line="360" w:lineRule="auto"/>
              <w:ind w:right="240" w:firstLine="1470"/>
              <w:jc w:val="left"/>
              <w:rPr>
                <w:kern w:val="0"/>
              </w:rPr>
            </w:pPr>
            <w:r>
              <w:rPr>
                <w:rStyle w:val="14"/>
                <w:rFonts w:hint="eastAsia" w:ascii="新宋体" w:hAnsi="新宋体" w:eastAsia="新宋体"/>
                <w:kern w:val="0"/>
              </w:rPr>
              <w:t>帐</w:t>
            </w:r>
            <w:r>
              <w:rPr>
                <w:rStyle w:val="13"/>
                <w:rFonts w:hint="eastAsia" w:ascii="新宋体" w:hAnsi="新宋体" w:eastAsia="新宋体"/>
                <w:kern w:val="0"/>
              </w:rPr>
              <w:t> </w:t>
            </w:r>
            <w:r>
              <w:rPr>
                <w:rStyle w:val="14"/>
                <w:rFonts w:hint="eastAsia" w:ascii="新宋体" w:hAnsi="新宋体" w:eastAsia="新宋体"/>
                <w:kern w:val="0"/>
              </w:rPr>
              <w:t>号：</w:t>
            </w:r>
            <w:r>
              <w:rPr>
                <w:rStyle w:val="13"/>
                <w:rFonts w:hint="eastAsia" w:ascii="新宋体" w:hAnsi="新宋体" w:eastAsia="新宋体"/>
                <w:kern w:val="0"/>
              </w:rPr>
              <w:t>01090315500120105251830</w:t>
            </w:r>
          </w:p>
        </w:tc>
      </w:tr>
    </w:tbl>
    <w:p>
      <w:pPr>
        <w:pStyle w:val="12"/>
        <w:spacing w:line="360" w:lineRule="auto"/>
      </w:pPr>
    </w:p>
    <w:sectPr>
      <w:pgSz w:w="11906" w:h="16838"/>
      <w:pgMar w:top="1440" w:right="1247" w:bottom="1440"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91209649"/>
                            <w:docPartObj>
                              <w:docPartGallery w:val="autotext"/>
                            </w:docPartObj>
                          </w:sdtPr>
                          <w:sdtEndPr>
                            <w:rPr>
                              <w:rFonts w:hint="eastAsia" w:ascii="仿宋_GB2312" w:eastAsia="仿宋_GB2312"/>
                              <w:sz w:val="28"/>
                              <w:szCs w:val="28"/>
                            </w:rPr>
                          </w:sdtEndPr>
                          <w:sdtContent>
                            <w:p>
                              <w:pPr>
                                <w:pStyle w:val="3"/>
                                <w:jc w:val="right"/>
                                <w:rPr>
                                  <w:rFonts w:hint="eastAsia" w:ascii="仿宋_GB2312" w:eastAsia="仿宋_GB2312"/>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1 -</w:t>
                              </w:r>
                              <w:r>
                                <w:rPr>
                                  <w:rFonts w:hint="eastAsia" w:asciiTheme="majorEastAsia" w:hAnsiTheme="majorEastAsia" w:eastAsiaTheme="majorEastAsia" w:cstheme="majorEastAsia"/>
                                  <w:sz w:val="28"/>
                                  <w:szCs w:val="28"/>
                                </w:rPr>
                                <w:fldChar w:fldCharType="end"/>
                              </w:r>
                            </w:p>
                          </w:sdtContent>
                        </w:sdt>
                        <w:p>
                          <w:pPr>
                            <w:rPr>
                              <w:rFonts w:hint="eastAsia"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sdt>
                    <w:sdtPr>
                      <w:id w:val="91209649"/>
                      <w:docPartObj>
                        <w:docPartGallery w:val="autotext"/>
                      </w:docPartObj>
                    </w:sdtPr>
                    <w:sdtEndPr>
                      <w:rPr>
                        <w:rFonts w:hint="eastAsia" w:ascii="仿宋_GB2312" w:eastAsia="仿宋_GB2312"/>
                        <w:sz w:val="28"/>
                        <w:szCs w:val="28"/>
                      </w:rPr>
                    </w:sdtEndPr>
                    <w:sdtContent>
                      <w:p>
                        <w:pPr>
                          <w:pStyle w:val="3"/>
                          <w:jc w:val="right"/>
                          <w:rPr>
                            <w:rFonts w:hint="eastAsia" w:ascii="仿宋_GB2312" w:eastAsia="仿宋_GB2312"/>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1 -</w:t>
                        </w:r>
                        <w:r>
                          <w:rPr>
                            <w:rFonts w:hint="eastAsia" w:asciiTheme="majorEastAsia" w:hAnsiTheme="majorEastAsia" w:eastAsiaTheme="majorEastAsia" w:cstheme="majorEastAsia"/>
                            <w:sz w:val="28"/>
                            <w:szCs w:val="28"/>
                          </w:rPr>
                          <w:fldChar w:fldCharType="end"/>
                        </w:r>
                      </w:p>
                    </w:sdtContent>
                  </w:sdt>
                  <w:p>
                    <w:pPr>
                      <w:rPr>
                        <w:rFonts w:hint="eastAsia" w:ascii="仿宋_GB2312" w:eastAsia="仿宋_GB2312"/>
                        <w:sz w:val="28"/>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178382506"/>
                            <w:docPartObj>
                              <w:docPartGallery w:val="autotext"/>
                            </w:docPartObj>
                          </w:sdtPr>
                          <w:sdtEndPr>
                            <w:rPr>
                              <w:rFonts w:hint="eastAsia" w:ascii="仿宋_GB2312" w:eastAsia="仿宋_GB2312"/>
                              <w:sz w:val="28"/>
                              <w:szCs w:val="28"/>
                            </w:rPr>
                          </w:sdtEndPr>
                          <w:sdtContent>
                            <w:p>
                              <w:pPr>
                                <w:pStyle w:val="3"/>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p>
                          <w:pPr>
                            <w:rPr>
                              <w:rFonts w:hint="eastAsia"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sdt>
                    <w:sdtPr>
                      <w:id w:val="1178382506"/>
                      <w:docPartObj>
                        <w:docPartGallery w:val="autotext"/>
                      </w:docPartObj>
                    </w:sdtPr>
                    <w:sdtEndPr>
                      <w:rPr>
                        <w:rFonts w:hint="eastAsia" w:ascii="仿宋_GB2312" w:eastAsia="仿宋_GB2312"/>
                        <w:sz w:val="28"/>
                        <w:szCs w:val="28"/>
                      </w:rPr>
                    </w:sdtEndPr>
                    <w:sdtContent>
                      <w:p>
                        <w:pPr>
                          <w:pStyle w:val="3"/>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p>
                    <w:pPr>
                      <w:rPr>
                        <w:rFonts w:hint="eastAsia" w:ascii="仿宋_GB2312" w:eastAsia="仿宋_GB2312"/>
                        <w:sz w:val="28"/>
                        <w:szCs w:val="28"/>
                      </w:rPr>
                    </w:pP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91E"/>
    <w:multiLevelType w:val="multilevel"/>
    <w:tmpl w:val="03E2291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A803C53"/>
    <w:multiLevelType w:val="multilevel"/>
    <w:tmpl w:val="5A803C53"/>
    <w:lvl w:ilvl="0" w:tentative="0">
      <w:start w:val="1"/>
      <w:numFmt w:val="japaneseCounting"/>
      <w:lvlText w:val="%1、"/>
      <w:lvlJc w:val="left"/>
      <w:pPr>
        <w:ind w:left="1314" w:hanging="720"/>
      </w:pPr>
      <w:rPr>
        <w:rFonts w:hint="default"/>
      </w:rPr>
    </w:lvl>
    <w:lvl w:ilvl="1" w:tentative="0">
      <w:start w:val="1"/>
      <w:numFmt w:val="lowerLetter"/>
      <w:lvlText w:val="%2)"/>
      <w:lvlJc w:val="left"/>
      <w:pPr>
        <w:ind w:left="1434" w:hanging="420"/>
      </w:pPr>
    </w:lvl>
    <w:lvl w:ilvl="2" w:tentative="0">
      <w:start w:val="1"/>
      <w:numFmt w:val="lowerRoman"/>
      <w:lvlText w:val="%3."/>
      <w:lvlJc w:val="right"/>
      <w:pPr>
        <w:ind w:left="1854" w:hanging="420"/>
      </w:pPr>
    </w:lvl>
    <w:lvl w:ilvl="3" w:tentative="0">
      <w:start w:val="1"/>
      <w:numFmt w:val="decimal"/>
      <w:lvlText w:val="%4."/>
      <w:lvlJc w:val="left"/>
      <w:pPr>
        <w:ind w:left="2274" w:hanging="420"/>
      </w:pPr>
    </w:lvl>
    <w:lvl w:ilvl="4" w:tentative="0">
      <w:start w:val="1"/>
      <w:numFmt w:val="lowerLetter"/>
      <w:lvlText w:val="%5)"/>
      <w:lvlJc w:val="left"/>
      <w:pPr>
        <w:ind w:left="2694" w:hanging="420"/>
      </w:pPr>
    </w:lvl>
    <w:lvl w:ilvl="5" w:tentative="0">
      <w:start w:val="1"/>
      <w:numFmt w:val="lowerRoman"/>
      <w:lvlText w:val="%6."/>
      <w:lvlJc w:val="right"/>
      <w:pPr>
        <w:ind w:left="3114" w:hanging="420"/>
      </w:pPr>
    </w:lvl>
    <w:lvl w:ilvl="6" w:tentative="0">
      <w:start w:val="1"/>
      <w:numFmt w:val="decimal"/>
      <w:lvlText w:val="%7."/>
      <w:lvlJc w:val="left"/>
      <w:pPr>
        <w:ind w:left="3534" w:hanging="420"/>
      </w:pPr>
    </w:lvl>
    <w:lvl w:ilvl="7" w:tentative="0">
      <w:start w:val="1"/>
      <w:numFmt w:val="lowerLetter"/>
      <w:lvlText w:val="%8)"/>
      <w:lvlJc w:val="left"/>
      <w:pPr>
        <w:ind w:left="3954" w:hanging="420"/>
      </w:pPr>
    </w:lvl>
    <w:lvl w:ilvl="8" w:tentative="0">
      <w:start w:val="1"/>
      <w:numFmt w:val="lowerRoman"/>
      <w:lvlText w:val="%9."/>
      <w:lvlJc w:val="right"/>
      <w:pPr>
        <w:ind w:left="4374" w:hanging="420"/>
      </w:pPr>
    </w:lvl>
  </w:abstractNum>
  <w:abstractNum w:abstractNumId="2">
    <w:nsid w:val="6004418E"/>
    <w:multiLevelType w:val="multilevel"/>
    <w:tmpl w:val="6004418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A4"/>
    <w:rsid w:val="000E4347"/>
    <w:rsid w:val="001A5FF0"/>
    <w:rsid w:val="001C256B"/>
    <w:rsid w:val="001C267C"/>
    <w:rsid w:val="00261D26"/>
    <w:rsid w:val="002A43B5"/>
    <w:rsid w:val="002F0128"/>
    <w:rsid w:val="00322DF2"/>
    <w:rsid w:val="00391931"/>
    <w:rsid w:val="003F0E82"/>
    <w:rsid w:val="00521D09"/>
    <w:rsid w:val="00585923"/>
    <w:rsid w:val="006726AF"/>
    <w:rsid w:val="007132EF"/>
    <w:rsid w:val="007316A4"/>
    <w:rsid w:val="00856789"/>
    <w:rsid w:val="008936BC"/>
    <w:rsid w:val="008B6EA1"/>
    <w:rsid w:val="008E7F89"/>
    <w:rsid w:val="00956224"/>
    <w:rsid w:val="009A3B85"/>
    <w:rsid w:val="00BA005A"/>
    <w:rsid w:val="00BF066E"/>
    <w:rsid w:val="00C03C42"/>
    <w:rsid w:val="00CC6E79"/>
    <w:rsid w:val="00DA284D"/>
    <w:rsid w:val="00EC0359"/>
    <w:rsid w:val="00EC2FB0"/>
    <w:rsid w:val="00FF7F43"/>
    <w:rsid w:val="206A5C04"/>
    <w:rsid w:val="2DF574F4"/>
    <w:rsid w:val="30414733"/>
    <w:rsid w:val="341343CB"/>
    <w:rsid w:val="40290F1B"/>
    <w:rsid w:val="46E24432"/>
    <w:rsid w:val="49B45220"/>
    <w:rsid w:val="53F0247A"/>
    <w:rsid w:val="7525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 w:type="paragraph" w:customStyle="1" w:styleId="9">
    <w:name w:val="List Paragraph1"/>
    <w:basedOn w:val="1"/>
    <w:qFormat/>
    <w:uiPriority w:val="0"/>
    <w:pPr>
      <w:ind w:firstLine="420" w:firstLineChars="200"/>
    </w:pPr>
    <w:rPr>
      <w:rFonts w:ascii="等线" w:hAnsi="等线" w:eastAsia="等线" w:cs="Times New Roman"/>
      <w:szCs w:val="21"/>
    </w:rPr>
  </w:style>
  <w:style w:type="paragraph" w:customStyle="1" w:styleId="10">
    <w:name w:val="无间隔1"/>
    <w:basedOn w:val="1"/>
    <w:qFormat/>
    <w:uiPriority w:val="0"/>
    <w:pPr>
      <w:widowControl/>
      <w:jc w:val="left"/>
    </w:pPr>
    <w:rPr>
      <w:rFonts w:ascii="Times New Roman" w:hAnsi="Times New Roman" w:eastAsia="宋体" w:cs="Times New Roman"/>
      <w:kern w:val="0"/>
      <w:sz w:val="24"/>
      <w:szCs w:val="24"/>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
    <w:name w:val="正文 A"/>
    <w:basedOn w:val="1"/>
    <w:qFormat/>
    <w:uiPriority w:val="0"/>
    <w:rPr>
      <w:rFonts w:ascii="等线" w:hAnsi="等线" w:eastAsia="等线" w:cs="宋体"/>
      <w:color w:val="000000"/>
      <w:szCs w:val="21"/>
    </w:rPr>
  </w:style>
  <w:style w:type="character" w:customStyle="1" w:styleId="13">
    <w:name w:val="15"/>
    <w:basedOn w:val="6"/>
    <w:qFormat/>
    <w:uiPriority w:val="0"/>
    <w:rPr>
      <w:rFonts w:hint="default" w:ascii="Times New Roman" w:hAnsi="Times New Roman" w:cs="Times New Roman"/>
    </w:rPr>
  </w:style>
  <w:style w:type="character" w:customStyle="1" w:styleId="14">
    <w:name w:val="16"/>
    <w:basedOn w:val="6"/>
    <w:uiPriority w:val="0"/>
    <w:rPr>
      <w:rFonts w:hint="default" w:ascii="Times New Roman" w:hAnsi="Times New Roman" w:cs="Times New Roman"/>
    </w:rPr>
  </w:style>
  <w:style w:type="table" w:customStyle="1" w:styleId="15">
    <w:name w:val="Table Normal"/>
    <w:basedOn w:val="5"/>
    <w:qFormat/>
    <w:uiPriority w:val="0"/>
    <w:rPr>
      <w:rFonts w:ascii="Times New Roman" w:hAnsi="Times New Roman" w:eastAsia="Times New Roman" w:cs="Times New Roman"/>
    </w:rPr>
    <w:tblPr>
      <w:tblCellMar>
        <w:top w:w="0" w:type="dxa"/>
        <w:left w:w="0" w:type="dxa"/>
        <w:bottom w:w="0" w:type="dxa"/>
        <w:right w:w="0" w:type="dxa"/>
      </w:tblCellMar>
    </w:tblPr>
  </w:style>
  <w:style w:type="character" w:customStyle="1" w:styleId="16">
    <w:name w:val="页眉 Char"/>
    <w:basedOn w:val="6"/>
    <w:link w:val="4"/>
    <w:qFormat/>
    <w:uiPriority w:val="99"/>
    <w:rPr>
      <w:kern w:val="2"/>
      <w:sz w:val="18"/>
      <w:szCs w:val="18"/>
    </w:rPr>
  </w:style>
  <w:style w:type="character" w:customStyle="1" w:styleId="17">
    <w:name w:val="页脚 Char"/>
    <w:basedOn w:val="6"/>
    <w:link w:val="3"/>
    <w:qFormat/>
    <w:uiPriority w:val="99"/>
    <w:rPr>
      <w:kern w:val="2"/>
      <w:sz w:val="18"/>
      <w:szCs w:val="18"/>
    </w:rPr>
  </w:style>
  <w:style w:type="character" w:customStyle="1" w:styleId="18">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423</Words>
  <Characters>2413</Characters>
  <Lines>20</Lines>
  <Paragraphs>5</Paragraphs>
  <TotalTime>9</TotalTime>
  <ScaleCrop>false</ScaleCrop>
  <LinksUpToDate>false</LinksUpToDate>
  <CharactersWithSpaces>2831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2020-08-25T06:53:00Z</dcterms:created>
  <dc:creator>Windows 用户</dc:creator>
  <cp:lastModifiedBy>黑色星期天</cp:lastModifiedBy>
  <dcterms:modified xsi:type="dcterms:W3CDTF">2020-09-08T08:15:34Z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