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内建协函〔2018〕31号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关于转发中国施工企业管理协会《关于增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补工程建设项目优秀设计成果评审专家的函》的函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各盟市建筑业协会、会员单位：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现将中国施工企业管理协会《关于增补工程建设项目优秀设计成果评审专家的函》文件转发给你们，请各会员单位积极参加。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请于4月25日前将申报表电子版和盖章扫描件发送至协会邮箱。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 系 人：李 勇    高鹏程    张利娜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联系电话：0471-6682144（兼传真）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邮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编：010020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  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箱：nmjxzlaqb@163.com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网 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址：www.nmjx.org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   微信公众号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918" w:leftChars="304" w:right="0" w:hanging="1280" w:hangingChars="400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"http://www.nmjx.org/upload/file/20180408/20180408111222_83992.zip" \t "http://www.nmjx.org/_blank"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附件：《关于增补工程建设项目优秀设计成果评审专家的函》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2018年4月3日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关于增补工程建设项目优秀设计成果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评审专家的函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各关联协会，相关单位：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贯彻党的十九大精神，促进工程建设项目向高质量发展方向迈进，巩固和发挥设计在建设过程中的龙头作用，进一步完善国家优质工程奖评审内容，确保工程建设项目优秀设计成果评审工作更加权威、科学、公平、公正，我会决定增补工程建设项目优秀设计成果评审专家，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一、增补方式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各关联协会、国资委管理的特大型集团公司推荐或邀请相结合的方式。推荐名额及专业不限。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二、专家条件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1、拥护党的路线、方针、政策，热爱工程建设行业，有较强的事业心和敬业精神；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2、具备高级技术职称，有丰富的工程设计经验和较高的理论水平，在本行业或本专业具有较高威望和知名度；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3、担任过甲级资质的勘察设计单位的副总工程师及以上领导职务；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4、具有10年以上的工程设计工作经验，身体健康，年龄不超过60周岁（院士、设计大师及在行业内具有很高威望和知名度的专家可适当放宽）。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三、注意事项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请4月30日前将申报表电子版和盖章扫描件发至邮箱：12174874@qq.com。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 系 人：韩磊、韩靖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联系电话：（010）63253416、63253420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"http://www.cacem.com.cn/n13/c30175/part/88358.doc"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工程建设项目优秀设计成果评审专家申报表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中国施工企业管理协会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2018年3月20日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hint="eastAsia" w:ascii="华文中宋" w:hAnsi="华文中宋" w:eastAsia="华文中宋"/>
          <w:w w:val="90"/>
          <w:sz w:val="44"/>
          <w:szCs w:val="44"/>
        </w:rPr>
      </w:pPr>
      <w:r>
        <w:rPr>
          <w:rFonts w:hint="eastAsia" w:ascii="华文中宋" w:hAnsi="华文中宋" w:eastAsia="华文中宋"/>
          <w:w w:val="90"/>
          <w:sz w:val="44"/>
          <w:szCs w:val="44"/>
        </w:rPr>
        <w:t>工程建设项目优秀设计成果评审专家申报表</w:t>
      </w:r>
    </w:p>
    <w:tbl>
      <w:tblPr>
        <w:tblStyle w:val="6"/>
        <w:tblW w:w="931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60"/>
        <w:gridCol w:w="1897"/>
        <w:gridCol w:w="1701"/>
        <w:gridCol w:w="212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姓 名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身份证号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2寸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年 龄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专 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职 务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职 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单位名称</w:t>
            </w:r>
          </w:p>
        </w:tc>
        <w:tc>
          <w:tcPr>
            <w:tcW w:w="572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联系电话</w:t>
            </w:r>
          </w:p>
        </w:tc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邮 箱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经历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业绩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rPr>
                <w:rFonts w:hint="eastAsia"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所在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推荐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意见</w:t>
            </w:r>
          </w:p>
        </w:tc>
        <w:tc>
          <w:tcPr>
            <w:tcW w:w="809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 xml:space="preserve">                           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2CCB"/>
    <w:rsid w:val="1C741E84"/>
    <w:rsid w:val="1E182CCB"/>
    <w:rsid w:val="230F57B0"/>
    <w:rsid w:val="23396F31"/>
    <w:rsid w:val="3ED75C70"/>
    <w:rsid w:val="708D6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2018-03-20T09:03:00Z</dcterms:created>
  <dc:creator>HERMITNA</dc:creator>
  <cp:lastModifiedBy>kcdz</cp:lastModifiedBy>
  <dcterms:modified xsi:type="dcterms:W3CDTF">2018-04-09T07:27:30Z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