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内建协〔2018〕20号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方正小标宋简体" w:hAnsi="方正小标宋简体" w:eastAsia="方正小标宋简体" w:cs="方正小标宋简体"/>
          <w:b w:val="0"/>
          <w:i w:val="0"/>
          <w:caps w:val="0"/>
          <w:color w:val="000000"/>
          <w:spacing w:val="0"/>
          <w:sz w:val="44"/>
          <w:szCs w:val="44"/>
        </w:rPr>
      </w:pPr>
      <w:r>
        <w:rPr>
          <w:rFonts w:hint="eastAsia" w:ascii="方正小标宋简体" w:hAnsi="方正小标宋简体" w:eastAsia="方正小标宋简体" w:cs="方正小标宋简体"/>
          <w:b w:val="0"/>
          <w:i w:val="0"/>
          <w:caps w:val="0"/>
          <w:color w:val="000000"/>
          <w:spacing w:val="0"/>
          <w:sz w:val="44"/>
          <w:szCs w:val="44"/>
        </w:rPr>
        <w:t>关于召开2018年度内蒙古自治区工程建</w:t>
      </w:r>
      <w:r>
        <w:rPr>
          <w:rFonts w:hint="eastAsia" w:ascii="方正小标宋简体" w:hAnsi="方正小标宋简体" w:eastAsia="方正小标宋简体" w:cs="方正小标宋简体"/>
          <w:b w:val="0"/>
          <w:i w:val="0"/>
          <w:caps w:val="0"/>
          <w:color w:val="000000"/>
          <w:spacing w:val="0"/>
          <w:sz w:val="44"/>
          <w:szCs w:val="44"/>
          <w:lang w:val="en-US" w:eastAsia="zh-CN"/>
        </w:rPr>
        <w:t xml:space="preserve">           </w:t>
      </w:r>
      <w:r>
        <w:rPr>
          <w:rFonts w:hint="eastAsia" w:ascii="方正小标宋简体" w:hAnsi="方正小标宋简体" w:eastAsia="方正小标宋简体" w:cs="方正小标宋简体"/>
          <w:b w:val="0"/>
          <w:i w:val="0"/>
          <w:caps w:val="0"/>
          <w:color w:val="000000"/>
          <w:spacing w:val="0"/>
          <w:sz w:val="44"/>
          <w:szCs w:val="44"/>
        </w:rPr>
        <w:t>设质量管理小组活动成果交流会的通知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仿宋_GB2312" w:hAnsi="仿宋_GB2312" w:eastAsia="仿宋_GB2312" w:cs="仿宋_GB2312"/>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各盟市建筑业协会、各分会、会员单位：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为了继续扎实推进工程建设企业的质量管理工作，增强工程项目建设团队全员质量意识，更好地总结、交流一年来全区工程建设系统群众性质量管理活动的成果和经验，内蒙古自治区建筑业协会决定召开“2018年度内蒙古自治区工程建设质量管理小组活动成果交流会”。现将有关事宜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一、会议内容及要求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1、总结交流一年来自治区工程建设QC小组活动的经验；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2、通过小组成员现场发表成果、经验介绍、专家点评等方式进行相互学习、交流和推广；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采用电脑多媒体的形式，现场发布QC小组活动成果。每个成果发布时间限制在十五分钟之内，十三分钟时将给予提示，超过一分钟以内扣0.5分，两分钟以内扣1分，以此类推；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3、评选2018年度内蒙古自治区工程建设优秀QC小组，择优推荐2018年度全国工程建设优秀QC成果。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二、申报材料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请各推荐单位按照文件要求，做好推荐申报工作，于2018年4月10日前，将以下材料报至自治区建筑业协会：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1、《评选办法》（附件一）第六条要求的申报材料；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2、电子材料应包含成果的WORD版和PPT版，PPT版用于现场发布；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3、盟市协会推荐情况汇总表（附件二）。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三、会议时间、地点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2018年度内蒙古自治区工程建设质量管理小组活动成果交流会具体时间地点另行通知。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四、其他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小组名称请以“单位+小组”命名。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文件及附件可从内蒙古自治区建筑业协会网站文件公告栏下载。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联 系 人：李 勇   高鹏程   张利娜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联系电话：0471-6682144（兼传真）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联系地址：呼和浩特市赛罕区锡林南路永光巷28号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xml:space="preserve">邮 </w:t>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 xml:space="preserve">  编：010020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xml:space="preserve">网   </w:t>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站：www.nmjx.org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邮    箱：nmjxzlaqb@163.com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drawing>
          <wp:inline distT="0" distB="0" distL="114300" distR="114300">
            <wp:extent cx="1362075" cy="13620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362075" cy="13620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微信公众号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仿宋_GB2312" w:hAnsi="仿宋_GB2312" w:eastAsia="仿宋_GB2312" w:cs="仿宋_GB2312"/>
          <w:b w:val="0"/>
          <w:i w:val="0"/>
          <w:caps w:val="0"/>
          <w:spacing w:val="0"/>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918" w:leftChars="304" w:right="0" w:hanging="1280" w:hangingChars="400"/>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u w:val="none"/>
        </w:rPr>
        <w:fldChar w:fldCharType="begin"/>
      </w:r>
      <w:r>
        <w:rPr>
          <w:rFonts w:hint="eastAsia" w:ascii="仿宋_GB2312" w:hAnsi="仿宋_GB2312" w:eastAsia="仿宋_GB2312" w:cs="仿宋_GB2312"/>
          <w:b w:val="0"/>
          <w:i w:val="0"/>
          <w:caps w:val="0"/>
          <w:color w:val="auto"/>
          <w:spacing w:val="0"/>
          <w:sz w:val="32"/>
          <w:szCs w:val="32"/>
          <w:u w:val="none"/>
        </w:rPr>
        <w:instrText xml:space="preserve"> HYPERLINK "http://www.nmjx.org/upload/file/20180309/20180309095641_16726.docx" \t "http://www.nmjx.org/_blank" </w:instrText>
      </w:r>
      <w:r>
        <w:rPr>
          <w:rFonts w:hint="eastAsia" w:ascii="仿宋_GB2312" w:hAnsi="仿宋_GB2312" w:eastAsia="仿宋_GB2312" w:cs="仿宋_GB2312"/>
          <w:b w:val="0"/>
          <w:i w:val="0"/>
          <w:caps w:val="0"/>
          <w:color w:val="auto"/>
          <w:spacing w:val="0"/>
          <w:sz w:val="32"/>
          <w:szCs w:val="32"/>
          <w:u w:val="none"/>
        </w:rPr>
        <w:fldChar w:fldCharType="separate"/>
      </w:r>
      <w:r>
        <w:rPr>
          <w:rStyle w:val="4"/>
          <w:rFonts w:hint="eastAsia" w:ascii="仿宋_GB2312" w:hAnsi="仿宋_GB2312" w:eastAsia="仿宋_GB2312" w:cs="仿宋_GB2312"/>
          <w:b w:val="0"/>
          <w:i w:val="0"/>
          <w:caps w:val="0"/>
          <w:color w:val="auto"/>
          <w:spacing w:val="0"/>
          <w:sz w:val="32"/>
          <w:szCs w:val="32"/>
          <w:u w:val="none"/>
        </w:rPr>
        <w:t>附件一：内蒙古自治区工程建设质量管理小组活动评选办法；</w:t>
      </w:r>
      <w:r>
        <w:rPr>
          <w:rFonts w:hint="eastAsia" w:ascii="仿宋_GB2312" w:hAnsi="仿宋_GB2312" w:eastAsia="仿宋_GB2312" w:cs="仿宋_GB2312"/>
          <w:b w:val="0"/>
          <w:i w:val="0"/>
          <w:caps w:val="0"/>
          <w:color w:val="auto"/>
          <w:spacing w:val="0"/>
          <w:sz w:val="32"/>
          <w:szCs w:val="32"/>
          <w:u w:val="none"/>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u w:val="none"/>
        </w:rPr>
        <w:fldChar w:fldCharType="begin"/>
      </w:r>
      <w:r>
        <w:rPr>
          <w:rFonts w:hint="eastAsia" w:ascii="仿宋_GB2312" w:hAnsi="仿宋_GB2312" w:eastAsia="仿宋_GB2312" w:cs="仿宋_GB2312"/>
          <w:b w:val="0"/>
          <w:i w:val="0"/>
          <w:caps w:val="0"/>
          <w:color w:val="auto"/>
          <w:spacing w:val="0"/>
          <w:sz w:val="32"/>
          <w:szCs w:val="32"/>
          <w:u w:val="none"/>
        </w:rPr>
        <w:instrText xml:space="preserve"> HYPERLINK "http://www.nmjx.org/upload/file/20180309/20180309095649_89425.docx" \t "http://www.nmjx.org/_blank" </w:instrText>
      </w:r>
      <w:r>
        <w:rPr>
          <w:rFonts w:hint="eastAsia" w:ascii="仿宋_GB2312" w:hAnsi="仿宋_GB2312" w:eastAsia="仿宋_GB2312" w:cs="仿宋_GB2312"/>
          <w:b w:val="0"/>
          <w:i w:val="0"/>
          <w:caps w:val="0"/>
          <w:color w:val="auto"/>
          <w:spacing w:val="0"/>
          <w:sz w:val="32"/>
          <w:szCs w:val="32"/>
          <w:u w:val="none"/>
        </w:rPr>
        <w:fldChar w:fldCharType="separate"/>
      </w:r>
      <w:r>
        <w:rPr>
          <w:rStyle w:val="4"/>
          <w:rFonts w:hint="eastAsia" w:ascii="仿宋_GB2312" w:hAnsi="仿宋_GB2312" w:eastAsia="仿宋_GB2312" w:cs="仿宋_GB2312"/>
          <w:b w:val="0"/>
          <w:i w:val="0"/>
          <w:caps w:val="0"/>
          <w:color w:val="auto"/>
          <w:spacing w:val="0"/>
          <w:sz w:val="32"/>
          <w:szCs w:val="32"/>
          <w:u w:val="none"/>
        </w:rPr>
        <w:t>附件二：盟市协会推荐情况汇总表；</w:t>
      </w:r>
      <w:r>
        <w:rPr>
          <w:rFonts w:hint="eastAsia" w:ascii="仿宋_GB2312" w:hAnsi="仿宋_GB2312" w:eastAsia="仿宋_GB2312" w:cs="仿宋_GB2312"/>
          <w:b w:val="0"/>
          <w:i w:val="0"/>
          <w:caps w:val="0"/>
          <w:color w:val="auto"/>
          <w:spacing w:val="0"/>
          <w:sz w:val="32"/>
          <w:szCs w:val="32"/>
          <w:u w:val="none"/>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918" w:leftChars="304" w:right="0" w:hanging="1280" w:hangingChars="400"/>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u w:val="none"/>
        </w:rPr>
        <w:fldChar w:fldCharType="begin"/>
      </w:r>
      <w:r>
        <w:rPr>
          <w:rFonts w:hint="eastAsia" w:ascii="仿宋_GB2312" w:hAnsi="仿宋_GB2312" w:eastAsia="仿宋_GB2312" w:cs="仿宋_GB2312"/>
          <w:b w:val="0"/>
          <w:i w:val="0"/>
          <w:caps w:val="0"/>
          <w:color w:val="auto"/>
          <w:spacing w:val="0"/>
          <w:sz w:val="32"/>
          <w:szCs w:val="32"/>
          <w:u w:val="none"/>
        </w:rPr>
        <w:instrText xml:space="preserve"> HYPERLINK "http://www.nmjx.org/upload/file/20180309/20180309095657_52865.docx" \t "http://www.nmjx.org/_blank" </w:instrText>
      </w:r>
      <w:r>
        <w:rPr>
          <w:rFonts w:hint="eastAsia" w:ascii="仿宋_GB2312" w:hAnsi="仿宋_GB2312" w:eastAsia="仿宋_GB2312" w:cs="仿宋_GB2312"/>
          <w:b w:val="0"/>
          <w:i w:val="0"/>
          <w:caps w:val="0"/>
          <w:color w:val="auto"/>
          <w:spacing w:val="0"/>
          <w:sz w:val="32"/>
          <w:szCs w:val="32"/>
          <w:u w:val="none"/>
        </w:rPr>
        <w:fldChar w:fldCharType="separate"/>
      </w:r>
      <w:r>
        <w:rPr>
          <w:rStyle w:val="4"/>
          <w:rFonts w:hint="eastAsia" w:ascii="仿宋_GB2312" w:hAnsi="仿宋_GB2312" w:eastAsia="仿宋_GB2312" w:cs="仿宋_GB2312"/>
          <w:b w:val="0"/>
          <w:i w:val="0"/>
          <w:caps w:val="0"/>
          <w:color w:val="auto"/>
          <w:spacing w:val="0"/>
          <w:sz w:val="32"/>
          <w:szCs w:val="32"/>
          <w:u w:val="none"/>
        </w:rPr>
        <w:t>附件三：内蒙古自治区工程建设质量管理优秀QC小组申报表；</w:t>
      </w:r>
      <w:r>
        <w:rPr>
          <w:rFonts w:hint="eastAsia" w:ascii="仿宋_GB2312" w:hAnsi="仿宋_GB2312" w:eastAsia="仿宋_GB2312" w:cs="仿宋_GB2312"/>
          <w:b w:val="0"/>
          <w:i w:val="0"/>
          <w:caps w:val="0"/>
          <w:color w:val="auto"/>
          <w:spacing w:val="0"/>
          <w:sz w:val="32"/>
          <w:szCs w:val="32"/>
          <w:u w:val="none"/>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b w:val="0"/>
          <w:i w:val="0"/>
          <w:caps w:val="0"/>
          <w:color w:val="auto"/>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b w:val="0"/>
          <w:i w:val="0"/>
          <w:caps w:val="0"/>
          <w:color w:val="auto"/>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auto"/>
          <w:spacing w:val="0"/>
          <w:sz w:val="32"/>
          <w:szCs w:val="32"/>
          <w:lang w:val="en-US" w:eastAsia="zh-CN"/>
        </w:rPr>
        <w:t xml:space="preserve">                           </w:t>
      </w:r>
      <w:r>
        <w:rPr>
          <w:rFonts w:hint="eastAsia" w:ascii="仿宋_GB2312" w:hAnsi="仿宋_GB2312" w:eastAsia="仿宋_GB2312" w:cs="仿宋_GB2312"/>
          <w:b w:val="0"/>
          <w:i w:val="0"/>
          <w:caps w:val="0"/>
          <w:color w:val="auto"/>
          <w:spacing w:val="0"/>
          <w:sz w:val="32"/>
          <w:szCs w:val="32"/>
        </w:rPr>
        <w:t>20</w:t>
      </w:r>
      <w:r>
        <w:rPr>
          <w:rFonts w:hint="eastAsia" w:ascii="仿宋_GB2312" w:hAnsi="仿宋_GB2312" w:eastAsia="仿宋_GB2312" w:cs="仿宋_GB2312"/>
          <w:b w:val="0"/>
          <w:i w:val="0"/>
          <w:caps w:val="0"/>
          <w:color w:val="000000"/>
          <w:spacing w:val="0"/>
          <w:sz w:val="32"/>
          <w:szCs w:val="32"/>
        </w:rPr>
        <w:t>18年3月2日</w:t>
      </w:r>
    </w:p>
    <w:p>
      <w:pPr>
        <w:rPr>
          <w:rFonts w:hint="eastAsia"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p>
    <w:p>
      <w:pPr>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sz w:val="32"/>
          <w:szCs w:val="32"/>
          <w:lang w:val="en-US" w:eastAsia="zh-CN"/>
        </w:rPr>
        <w:t>附件一</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内蒙古自治区工程建设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质量管理小组活动评选办法</w:t>
      </w:r>
    </w:p>
    <w:p>
      <w:pPr>
        <w:jc w:val="both"/>
        <w:rPr>
          <w:rFonts w:hint="eastAsia" w:ascii="仿宋_GB2312" w:hAnsi="仿宋_GB2312" w:eastAsia="仿宋_GB2312" w:cs="仿宋_GB2312"/>
          <w:b/>
          <w:sz w:val="44"/>
          <w:szCs w:val="44"/>
          <w:lang w:val="en-US" w:eastAsia="zh-CN"/>
        </w:rPr>
      </w:pP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b/>
          <w:sz w:val="32"/>
          <w:szCs w:val="32"/>
        </w:rPr>
        <w:t>第一章  总  则</w:t>
      </w:r>
    </w:p>
    <w:p>
      <w:pPr>
        <w:ind w:firstLine="59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为推动我区工程建设质量水平和企业质量管理水平稳步提升，</w:t>
      </w:r>
      <w:r>
        <w:rPr>
          <w:rFonts w:hint="eastAsia" w:ascii="仿宋_GB2312" w:hAnsi="宋体" w:eastAsia="仿宋_GB2312" w:cs="仿宋_GB2312"/>
          <w:sz w:val="32"/>
          <w:szCs w:val="32"/>
        </w:rPr>
        <w:t>推进全面质量管理理念，完善工程建设质量管理小组活动工作体系，保证质量管理小组活动科学、有效、</w:t>
      </w:r>
      <w:r>
        <w:rPr>
          <w:rFonts w:hint="eastAsia" w:ascii="仿宋_GB2312" w:hAnsi="宋体" w:eastAsia="仿宋_GB2312" w:cs="仿宋_GB2312"/>
          <w:sz w:val="32"/>
          <w:szCs w:val="32"/>
          <w:lang w:eastAsia="zh-CN"/>
        </w:rPr>
        <w:t>健康</w:t>
      </w:r>
      <w:r>
        <w:rPr>
          <w:rFonts w:hint="eastAsia" w:ascii="仿宋_GB2312" w:hAnsi="宋体" w:eastAsia="仿宋_GB2312" w:cs="仿宋_GB2312"/>
          <w:sz w:val="32"/>
          <w:szCs w:val="32"/>
        </w:rPr>
        <w:t>发展，</w:t>
      </w:r>
      <w:r>
        <w:rPr>
          <w:rFonts w:hint="eastAsia" w:ascii="仿宋_GB2312" w:hAnsi="仿宋_GB2312" w:eastAsia="仿宋_GB2312" w:cs="仿宋_GB2312"/>
          <w:sz w:val="32"/>
          <w:szCs w:val="32"/>
        </w:rPr>
        <w:t>特制定本办法。</w:t>
      </w:r>
    </w:p>
    <w:p>
      <w:pPr>
        <w:ind w:firstLine="59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rPr>
        <w:t>第二条</w:t>
      </w:r>
      <w:r>
        <w:rPr>
          <w:rFonts w:hint="eastAsia" w:ascii="仿宋_GB2312" w:hAnsi="仿宋_GB2312" w:eastAsia="仿宋_GB2312" w:cs="仿宋_GB2312"/>
          <w:sz w:val="32"/>
          <w:szCs w:val="32"/>
          <w:lang w:val="en-US" w:eastAsia="zh-CN"/>
        </w:rPr>
        <w:t xml:space="preserve">  内蒙古自治区工程建设质量管理小组活动每年开展一次。</w:t>
      </w:r>
    </w:p>
    <w:p>
      <w:pPr>
        <w:ind w:firstLine="59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活动在内蒙古</w:t>
      </w:r>
      <w:r>
        <w:rPr>
          <w:rFonts w:hint="eastAsia" w:ascii="仿宋_GB2312" w:hAnsi="仿宋_GB2312" w:eastAsia="仿宋_GB2312" w:cs="仿宋_GB2312"/>
          <w:sz w:val="32"/>
          <w:szCs w:val="32"/>
          <w:lang w:val="en-US" w:eastAsia="zh-CN"/>
        </w:rPr>
        <w:t>自治区</w:t>
      </w:r>
      <w:r>
        <w:rPr>
          <w:rFonts w:hint="eastAsia" w:ascii="仿宋_GB2312" w:hAnsi="仿宋_GB2312" w:eastAsia="仿宋_GB2312" w:cs="仿宋_GB2312"/>
          <w:sz w:val="32"/>
          <w:szCs w:val="32"/>
        </w:rPr>
        <w:t>建筑业协会会员单位开展。</w:t>
      </w:r>
    </w:p>
    <w:p>
      <w:pPr>
        <w:ind w:firstLine="59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本活动</w:t>
      </w:r>
      <w:r>
        <w:rPr>
          <w:rFonts w:hint="eastAsia" w:ascii="仿宋_GB2312" w:hAnsi="仿宋_GB2312" w:eastAsia="仿宋_GB2312" w:cs="仿宋_GB2312"/>
          <w:sz w:val="32"/>
          <w:szCs w:val="32"/>
        </w:rPr>
        <w:t>在企业自愿申报的基础上，遵循</w:t>
      </w:r>
      <w:r>
        <w:rPr>
          <w:rFonts w:hint="eastAsia" w:ascii="仿宋_GB2312" w:hAnsi="仿宋_GB2312" w:eastAsia="仿宋_GB2312" w:cs="仿宋_GB2312"/>
          <w:sz w:val="32"/>
          <w:szCs w:val="32"/>
          <w:lang w:eastAsia="zh-CN"/>
        </w:rPr>
        <w:t>公平、公开、公正</w:t>
      </w:r>
      <w:r>
        <w:rPr>
          <w:rFonts w:hint="eastAsia" w:ascii="仿宋_GB2312" w:hAnsi="仿宋_GB2312" w:eastAsia="仿宋_GB2312" w:cs="仿宋_GB2312"/>
          <w:sz w:val="32"/>
          <w:szCs w:val="32"/>
        </w:rPr>
        <w:t>的原则进行。</w:t>
      </w:r>
    </w:p>
    <w:p>
      <w:pPr>
        <w:ind w:firstLine="599"/>
        <w:rPr>
          <w:rFonts w:hint="eastAsia" w:ascii="仿宋_GB2312" w:hAnsi="仿宋_GB2312" w:eastAsia="仿宋_GB2312" w:cs="仿宋_GB2312"/>
          <w:sz w:val="28"/>
          <w:szCs w:val="28"/>
        </w:rPr>
      </w:pPr>
    </w:p>
    <w:p>
      <w:pPr>
        <w:numPr>
          <w:ilvl w:val="0"/>
          <w:numId w:val="1"/>
        </w:num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eastAsia="zh-CN"/>
        </w:rPr>
        <w:t>评选</w:t>
      </w:r>
      <w:r>
        <w:rPr>
          <w:rFonts w:hint="eastAsia" w:ascii="仿宋_GB2312" w:hAnsi="仿宋_GB2312" w:eastAsia="仿宋_GB2312" w:cs="仿宋_GB2312"/>
          <w:b/>
          <w:sz w:val="32"/>
          <w:szCs w:val="32"/>
        </w:rPr>
        <w:t>条件</w:t>
      </w:r>
    </w:p>
    <w:p>
      <w:pPr>
        <w:numPr>
          <w:ilvl w:val="0"/>
          <w:numId w:val="0"/>
        </w:numPr>
        <w:ind w:firstLine="642"/>
        <w:jc w:val="both"/>
        <w:rPr>
          <w:rFonts w:hint="eastAsia" w:ascii="仿宋_GB2312" w:hAnsi="宋体" w:eastAsia="仿宋_GB2312" w:cs="仿宋_GB2312"/>
          <w:sz w:val="32"/>
          <w:szCs w:val="32"/>
          <w:lang w:eastAsia="zh-CN"/>
        </w:rPr>
      </w:pPr>
      <w:r>
        <w:rPr>
          <w:rFonts w:hint="eastAsia" w:ascii="仿宋_GB2312" w:hAnsi="仿宋_GB2312" w:eastAsia="仿宋_GB2312" w:cs="仿宋_GB2312"/>
          <w:b/>
          <w:sz w:val="32"/>
          <w:szCs w:val="32"/>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内蒙古自治区</w:t>
      </w:r>
      <w:r>
        <w:rPr>
          <w:rFonts w:hint="eastAsia" w:ascii="仿宋_GB2312" w:hAnsi="宋体" w:eastAsia="仿宋_GB2312" w:cs="仿宋_GB2312"/>
          <w:sz w:val="32"/>
          <w:szCs w:val="32"/>
        </w:rPr>
        <w:t>工程建设优秀质量管理小组</w:t>
      </w:r>
      <w:r>
        <w:rPr>
          <w:rFonts w:hint="eastAsia" w:ascii="仿宋_GB2312" w:hAnsi="宋体" w:eastAsia="仿宋_GB2312" w:cs="仿宋_GB2312"/>
          <w:sz w:val="32"/>
          <w:szCs w:val="32"/>
          <w:lang w:eastAsia="zh-CN"/>
        </w:rPr>
        <w:t>评选条件：</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（一）按照本企业有关规定进行小组注册登记和课题注册登记；</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（二）按照</w:t>
      </w:r>
      <w:r>
        <w:rPr>
          <w:rFonts w:ascii="仿宋_GB2312" w:hAnsi="宋体" w:eastAsia="仿宋_GB2312" w:cs="仿宋_GB2312"/>
          <w:sz w:val="32"/>
          <w:szCs w:val="32"/>
        </w:rPr>
        <w:t>QC</w:t>
      </w:r>
      <w:r>
        <w:rPr>
          <w:rFonts w:hint="eastAsia" w:ascii="仿宋_GB2312" w:hAnsi="宋体" w:eastAsia="仿宋_GB2312" w:cs="仿宋_GB2312"/>
          <w:sz w:val="32"/>
          <w:szCs w:val="32"/>
        </w:rPr>
        <w:t>小组活动的程序要求开展活动，正确运用</w:t>
      </w:r>
      <w:r>
        <w:rPr>
          <w:rFonts w:ascii="仿宋_GB2312" w:hAnsi="宋体" w:eastAsia="仿宋_GB2312" w:cs="仿宋_GB2312"/>
          <w:sz w:val="32"/>
          <w:szCs w:val="32"/>
        </w:rPr>
        <w:t>QC</w:t>
      </w:r>
      <w:r>
        <w:rPr>
          <w:rFonts w:hint="eastAsia" w:ascii="仿宋_GB2312" w:hAnsi="宋体" w:eastAsia="仿宋_GB2312" w:cs="仿宋_GB2312"/>
          <w:sz w:val="32"/>
          <w:szCs w:val="32"/>
        </w:rPr>
        <w:t>理论、方法和工具，</w:t>
      </w:r>
      <w:r>
        <w:rPr>
          <w:rFonts w:hint="eastAsia" w:ascii="仿宋_GB2312" w:hAnsi="宋体" w:eastAsia="仿宋_GB2312" w:cs="仿宋_GB2312"/>
          <w:sz w:val="32"/>
          <w:szCs w:val="32"/>
          <w:lang w:eastAsia="zh-CN"/>
        </w:rPr>
        <w:t>具备</w:t>
      </w:r>
      <w:r>
        <w:rPr>
          <w:rFonts w:hint="eastAsia" w:ascii="仿宋_GB2312" w:eastAsia="仿宋_GB2312"/>
          <w:color w:val="000000"/>
          <w:sz w:val="32"/>
          <w:szCs w:val="32"/>
        </w:rPr>
        <w:t>“小、实、活、新”</w:t>
      </w:r>
      <w:r>
        <w:rPr>
          <w:rFonts w:hint="eastAsia" w:ascii="仿宋_GB2312" w:hAnsi="宋体" w:eastAsia="仿宋_GB2312" w:cs="仿宋_GB2312"/>
          <w:sz w:val="32"/>
          <w:szCs w:val="32"/>
        </w:rPr>
        <w:t>特点；</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（三）</w:t>
      </w:r>
      <w:r>
        <w:rPr>
          <w:rFonts w:hint="eastAsia" w:ascii="仿宋_GB2312" w:hAnsi="宋体" w:eastAsia="仿宋_GB2312" w:cs="仿宋_GB2312"/>
          <w:sz w:val="32"/>
          <w:szCs w:val="32"/>
          <w:lang w:eastAsia="zh-CN"/>
        </w:rPr>
        <w:t>取得了较好的</w:t>
      </w:r>
      <w:r>
        <w:rPr>
          <w:rFonts w:hint="eastAsia" w:ascii="仿宋_GB2312" w:hAnsi="宋体" w:eastAsia="仿宋_GB2312" w:cs="仿宋_GB2312"/>
          <w:sz w:val="32"/>
          <w:szCs w:val="32"/>
        </w:rPr>
        <w:t>经济效益</w:t>
      </w:r>
      <w:r>
        <w:rPr>
          <w:rFonts w:hint="eastAsia" w:ascii="仿宋_GB2312" w:hAnsi="宋体" w:eastAsia="仿宋_GB2312" w:cs="仿宋_GB2312"/>
          <w:sz w:val="32"/>
          <w:szCs w:val="32"/>
          <w:lang w:eastAsia="zh-CN"/>
        </w:rPr>
        <w:t>或</w:t>
      </w:r>
      <w:r>
        <w:rPr>
          <w:rFonts w:hint="eastAsia" w:ascii="仿宋_GB2312" w:hAnsi="宋体" w:eastAsia="仿宋_GB2312" w:cs="仿宋_GB2312"/>
          <w:sz w:val="32"/>
          <w:szCs w:val="32"/>
        </w:rPr>
        <w:t>社会效益</w:t>
      </w:r>
      <w:r>
        <w:rPr>
          <w:rFonts w:hint="eastAsia" w:ascii="仿宋_GB2312" w:hAnsi="宋体" w:eastAsia="仿宋_GB2312" w:cs="仿宋_GB2312"/>
          <w:sz w:val="32"/>
          <w:szCs w:val="32"/>
          <w:lang w:eastAsia="zh-CN"/>
        </w:rPr>
        <w:t>，有</w:t>
      </w:r>
      <w:r>
        <w:rPr>
          <w:rFonts w:hint="eastAsia" w:ascii="仿宋_GB2312" w:hAnsi="宋体" w:eastAsia="仿宋_GB2312" w:cs="仿宋_GB2312"/>
          <w:sz w:val="32"/>
          <w:szCs w:val="32"/>
        </w:rPr>
        <w:t>推广运用价值；</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（四）活动过程、活动成果应有</w:t>
      </w:r>
      <w:r>
        <w:rPr>
          <w:rFonts w:ascii="仿宋_GB2312" w:hAnsi="宋体" w:eastAsia="仿宋_GB2312" w:cs="仿宋_GB2312"/>
          <w:sz w:val="32"/>
          <w:szCs w:val="32"/>
        </w:rPr>
        <w:t>QC</w:t>
      </w:r>
      <w:r>
        <w:rPr>
          <w:rFonts w:hint="eastAsia" w:ascii="仿宋_GB2312" w:hAnsi="宋体" w:eastAsia="仿宋_GB2312" w:cs="仿宋_GB2312"/>
          <w:sz w:val="32"/>
          <w:szCs w:val="32"/>
        </w:rPr>
        <w:t>小组活动诊断师的指导和评价；</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（五）活动结束日期与申报截止日期的时间间隔不超过一年半。</w:t>
      </w:r>
    </w:p>
    <w:p>
      <w:pPr>
        <w:ind w:firstLine="599"/>
        <w:jc w:val="center"/>
        <w:rPr>
          <w:rFonts w:hint="eastAsia" w:ascii="仿宋_GB2312" w:hAnsi="仿宋_GB2312" w:eastAsia="仿宋_GB2312" w:cs="仿宋_GB2312"/>
          <w:b/>
          <w:sz w:val="32"/>
          <w:szCs w:val="32"/>
        </w:rPr>
      </w:pPr>
    </w:p>
    <w:p>
      <w:pPr>
        <w:shd w:val="clear"/>
        <w:ind w:firstLine="599"/>
        <w:jc w:val="center"/>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第三章  申报资料</w:t>
      </w:r>
      <w:r>
        <w:rPr>
          <w:rFonts w:hint="eastAsia" w:ascii="仿宋_GB2312" w:hAnsi="仿宋_GB2312" w:eastAsia="仿宋_GB2312" w:cs="仿宋_GB2312"/>
          <w:b/>
          <w:bCs w:val="0"/>
          <w:color w:val="auto"/>
          <w:sz w:val="32"/>
          <w:szCs w:val="32"/>
          <w:lang w:val="en-US" w:eastAsia="zh-CN"/>
        </w:rPr>
        <w:t>及评审程序</w:t>
      </w:r>
    </w:p>
    <w:p>
      <w:pPr>
        <w:ind w:firstLine="59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申报企业及个人</w:t>
      </w:r>
      <w:r>
        <w:rPr>
          <w:rFonts w:hint="eastAsia" w:ascii="仿宋_GB2312" w:hAnsi="仿宋_GB2312" w:eastAsia="仿宋_GB2312" w:cs="仿宋_GB2312"/>
          <w:sz w:val="32"/>
          <w:szCs w:val="32"/>
        </w:rPr>
        <w:t>按以下要求，提供申报材料：</w:t>
      </w:r>
    </w:p>
    <w:p>
      <w:pPr>
        <w:ind w:firstLine="59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内蒙古自治区工程建设质量管理优秀QC小组申报表</w:t>
      </w:r>
      <w:r>
        <w:rPr>
          <w:rFonts w:hint="eastAsia" w:ascii="仿宋_GB2312" w:hAnsi="仿宋_GB2312" w:eastAsia="仿宋_GB2312" w:cs="仿宋_GB2312"/>
          <w:sz w:val="32"/>
          <w:szCs w:val="32"/>
          <w:lang w:eastAsia="zh-CN"/>
        </w:rPr>
        <w:t>》；</w:t>
      </w:r>
    </w:p>
    <w:p>
      <w:pPr>
        <w:ind w:firstLine="59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（二）QC成果纸质版和电子版（光盘或U盘）。</w:t>
      </w:r>
    </w:p>
    <w:p>
      <w:pPr>
        <w:ind w:firstLine="599"/>
        <w:rPr>
          <w:rFonts w:hint="eastAsia" w:ascii="仿宋_GB2312" w:hAnsi="仿宋" w:eastAsia="仿宋_GB2312"/>
          <w:b w:val="0"/>
          <w:bCs w:val="0"/>
          <w:color w:val="auto"/>
          <w:sz w:val="32"/>
          <w:szCs w:val="32"/>
          <w:shd w:val="clear"/>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auto"/>
          <w:sz w:val="32"/>
          <w:szCs w:val="32"/>
          <w:shd w:val="clear"/>
          <w:lang w:val="en-US" w:eastAsia="zh-CN"/>
        </w:rPr>
        <w:t>内蒙古自治区工程建设质量管理优秀QC小组</w:t>
      </w:r>
      <w:r>
        <w:rPr>
          <w:rFonts w:hint="eastAsia" w:ascii="仿宋_GB2312" w:hAnsi="仿宋_GB2312" w:eastAsia="仿宋_GB2312" w:cs="仿宋_GB2312"/>
          <w:b w:val="0"/>
          <w:bCs w:val="0"/>
          <w:color w:val="auto"/>
          <w:sz w:val="32"/>
          <w:szCs w:val="32"/>
          <w:shd w:val="clear"/>
          <w:lang w:val="en-US" w:eastAsia="zh-CN"/>
        </w:rPr>
        <w:t>采取企业自愿申请，</w:t>
      </w:r>
      <w:r>
        <w:rPr>
          <w:rFonts w:hint="eastAsia" w:ascii="仿宋_GB2312" w:hAnsi="仿宋" w:eastAsia="仿宋_GB2312"/>
          <w:b w:val="0"/>
          <w:bCs w:val="0"/>
          <w:color w:val="auto"/>
          <w:sz w:val="32"/>
          <w:szCs w:val="32"/>
          <w:shd w:val="clear"/>
          <w:lang w:eastAsia="zh-CN"/>
        </w:rPr>
        <w:t>向企业注册</w:t>
      </w:r>
      <w:r>
        <w:rPr>
          <w:rFonts w:hint="eastAsia" w:ascii="仿宋_GB2312" w:hAnsi="仿宋" w:eastAsia="仿宋_GB2312"/>
          <w:b w:val="0"/>
          <w:bCs w:val="0"/>
          <w:color w:val="auto"/>
          <w:sz w:val="32"/>
          <w:szCs w:val="32"/>
          <w:shd w:val="clear"/>
        </w:rPr>
        <w:t>地</w:t>
      </w:r>
      <w:r>
        <w:rPr>
          <w:rFonts w:hint="eastAsia" w:ascii="仿宋_GB2312" w:hAnsi="仿宋" w:eastAsia="仿宋_GB2312"/>
          <w:b w:val="0"/>
          <w:bCs w:val="0"/>
          <w:color w:val="auto"/>
          <w:sz w:val="32"/>
          <w:szCs w:val="32"/>
          <w:shd w:val="clear"/>
          <w:lang w:eastAsia="zh-CN"/>
        </w:rPr>
        <w:t>盟市</w:t>
      </w:r>
      <w:r>
        <w:rPr>
          <w:rFonts w:hint="eastAsia" w:ascii="仿宋_GB2312" w:hAnsi="仿宋" w:eastAsia="仿宋_GB2312"/>
          <w:b w:val="0"/>
          <w:bCs w:val="0"/>
          <w:color w:val="auto"/>
          <w:sz w:val="32"/>
          <w:szCs w:val="32"/>
          <w:shd w:val="clear"/>
        </w:rPr>
        <w:t>建筑业协会</w:t>
      </w:r>
      <w:r>
        <w:rPr>
          <w:rFonts w:hint="eastAsia" w:ascii="仿宋_GB2312" w:hAnsi="仿宋" w:eastAsia="仿宋_GB2312"/>
          <w:b w:val="0"/>
          <w:bCs w:val="0"/>
          <w:color w:val="auto"/>
          <w:sz w:val="32"/>
          <w:szCs w:val="32"/>
          <w:shd w:val="clear"/>
          <w:lang w:eastAsia="zh-CN"/>
        </w:rPr>
        <w:t>申报</w:t>
      </w:r>
      <w:r>
        <w:rPr>
          <w:rFonts w:hint="eastAsia" w:ascii="仿宋_GB2312" w:hAnsi="仿宋" w:eastAsia="仿宋_GB2312"/>
          <w:b w:val="0"/>
          <w:bCs w:val="0"/>
          <w:color w:val="auto"/>
          <w:sz w:val="32"/>
          <w:szCs w:val="32"/>
          <w:shd w:val="clear"/>
        </w:rPr>
        <w:t>（未成立协会地区</w:t>
      </w:r>
      <w:r>
        <w:rPr>
          <w:rFonts w:hint="eastAsia" w:ascii="仿宋_GB2312" w:hAnsi="仿宋" w:eastAsia="仿宋_GB2312"/>
          <w:b w:val="0"/>
          <w:bCs w:val="0"/>
          <w:color w:val="auto"/>
          <w:sz w:val="32"/>
          <w:szCs w:val="32"/>
          <w:shd w:val="clear"/>
          <w:lang w:eastAsia="zh-CN"/>
        </w:rPr>
        <w:t>向</w:t>
      </w:r>
      <w:r>
        <w:rPr>
          <w:rFonts w:hint="eastAsia" w:ascii="仿宋_GB2312" w:hAnsi="仿宋" w:eastAsia="仿宋_GB2312"/>
          <w:b w:val="0"/>
          <w:bCs w:val="0"/>
          <w:color w:val="auto"/>
          <w:sz w:val="32"/>
          <w:szCs w:val="32"/>
          <w:shd w:val="clear"/>
        </w:rPr>
        <w:t>建设主管部门</w:t>
      </w:r>
      <w:r>
        <w:rPr>
          <w:rFonts w:hint="eastAsia" w:ascii="仿宋_GB2312" w:hAnsi="仿宋" w:eastAsia="仿宋_GB2312"/>
          <w:b w:val="0"/>
          <w:bCs w:val="0"/>
          <w:color w:val="auto"/>
          <w:sz w:val="32"/>
          <w:szCs w:val="32"/>
          <w:shd w:val="clear"/>
          <w:lang w:eastAsia="zh-CN"/>
        </w:rPr>
        <w:t>申报</w:t>
      </w:r>
      <w:r>
        <w:rPr>
          <w:rFonts w:hint="eastAsia" w:ascii="仿宋_GB2312" w:hAnsi="仿宋" w:eastAsia="仿宋_GB2312"/>
          <w:b w:val="0"/>
          <w:bCs w:val="0"/>
          <w:color w:val="auto"/>
          <w:sz w:val="32"/>
          <w:szCs w:val="32"/>
          <w:shd w:val="clear"/>
        </w:rPr>
        <w:t>，下同）</w:t>
      </w:r>
      <w:r>
        <w:rPr>
          <w:rFonts w:hint="eastAsia" w:ascii="仿宋_GB2312" w:hAnsi="仿宋" w:eastAsia="仿宋_GB2312"/>
          <w:b w:val="0"/>
          <w:bCs w:val="0"/>
          <w:color w:val="auto"/>
          <w:sz w:val="32"/>
          <w:szCs w:val="32"/>
          <w:shd w:val="clear"/>
          <w:lang w:eastAsia="zh-CN"/>
        </w:rPr>
        <w:t>，盟市协会对申报材料的真实性和完整性进行初步审核，</w:t>
      </w:r>
      <w:r>
        <w:rPr>
          <w:rFonts w:hint="eastAsia" w:ascii="仿宋_GB2312" w:hAnsi="仿宋" w:eastAsia="仿宋_GB2312"/>
          <w:b w:val="0"/>
          <w:bCs w:val="0"/>
          <w:color w:val="auto"/>
          <w:sz w:val="32"/>
          <w:szCs w:val="32"/>
          <w:shd w:val="clear"/>
        </w:rPr>
        <w:t>初审后统一将</w:t>
      </w:r>
      <w:r>
        <w:rPr>
          <w:rStyle w:val="4"/>
          <w:rFonts w:hint="eastAsia" w:ascii="仿宋_GB2312" w:hAnsi="仿宋_GB2312" w:eastAsia="仿宋_GB2312" w:cs="仿宋_GB2312"/>
          <w:b w:val="0"/>
          <w:i w:val="0"/>
          <w:caps w:val="0"/>
          <w:color w:val="auto"/>
          <w:spacing w:val="-20"/>
          <w:sz w:val="32"/>
          <w:szCs w:val="32"/>
          <w:u w:val="none"/>
          <w:shd w:val="clear"/>
        </w:rPr>
        <w:t>盟市协会推荐情况汇总表</w:t>
      </w:r>
      <w:r>
        <w:rPr>
          <w:rStyle w:val="4"/>
          <w:rFonts w:hint="eastAsia" w:ascii="仿宋_GB2312" w:hAnsi="仿宋_GB2312" w:eastAsia="仿宋_GB2312" w:cs="仿宋_GB2312"/>
          <w:b w:val="0"/>
          <w:i w:val="0"/>
          <w:caps w:val="0"/>
          <w:color w:val="auto"/>
          <w:spacing w:val="-20"/>
          <w:sz w:val="32"/>
          <w:szCs w:val="32"/>
          <w:u w:val="none"/>
          <w:shd w:val="clear"/>
          <w:lang w:eastAsia="zh-CN"/>
        </w:rPr>
        <w:t>（</w:t>
      </w:r>
      <w:r>
        <w:rPr>
          <w:rStyle w:val="4"/>
          <w:rFonts w:hint="eastAsia" w:ascii="仿宋_GB2312" w:hAnsi="仿宋_GB2312" w:eastAsia="仿宋_GB2312" w:cs="仿宋_GB2312"/>
          <w:b w:val="0"/>
          <w:i w:val="0"/>
          <w:caps w:val="0"/>
          <w:color w:val="auto"/>
          <w:spacing w:val="-20"/>
          <w:sz w:val="32"/>
          <w:szCs w:val="32"/>
          <w:u w:val="none"/>
          <w:shd w:val="clear"/>
          <w:lang w:val="en-US" w:eastAsia="zh-CN"/>
        </w:rPr>
        <w:t>附件二</w:t>
      </w:r>
      <w:r>
        <w:rPr>
          <w:rStyle w:val="4"/>
          <w:rFonts w:hint="eastAsia" w:ascii="仿宋_GB2312" w:hAnsi="仿宋_GB2312" w:eastAsia="仿宋_GB2312" w:cs="仿宋_GB2312"/>
          <w:b w:val="0"/>
          <w:i w:val="0"/>
          <w:caps w:val="0"/>
          <w:color w:val="auto"/>
          <w:spacing w:val="-20"/>
          <w:sz w:val="32"/>
          <w:szCs w:val="32"/>
          <w:u w:val="none"/>
          <w:shd w:val="clear"/>
          <w:lang w:eastAsia="zh-CN"/>
        </w:rPr>
        <w:t>）</w:t>
      </w:r>
      <w:r>
        <w:rPr>
          <w:rFonts w:hint="eastAsia" w:ascii="仿宋_GB2312" w:hAnsi="仿宋" w:eastAsia="仿宋_GB2312"/>
          <w:b w:val="0"/>
          <w:bCs w:val="0"/>
          <w:color w:val="auto"/>
          <w:sz w:val="32"/>
          <w:szCs w:val="32"/>
          <w:shd w:val="clear"/>
        </w:rPr>
        <w:t>和有关资料报送自治区建筑业协会</w:t>
      </w:r>
      <w:r>
        <w:rPr>
          <w:rFonts w:hint="eastAsia" w:ascii="仿宋_GB2312" w:hAnsi="仿宋" w:eastAsia="仿宋_GB2312"/>
          <w:b w:val="0"/>
          <w:bCs w:val="0"/>
          <w:color w:val="auto"/>
          <w:sz w:val="32"/>
          <w:szCs w:val="32"/>
          <w:shd w:val="clear"/>
          <w:lang w:eastAsia="zh-CN"/>
        </w:rPr>
        <w:t>。</w:t>
      </w:r>
    </w:p>
    <w:p>
      <w:pPr>
        <w:ind w:firstLine="599"/>
        <w:rPr>
          <w:rFonts w:hint="eastAsia" w:ascii="仿宋_GB2312" w:hAnsi="仿宋_GB2312" w:eastAsia="仿宋_GB2312" w:cs="仿宋_GB2312"/>
          <w:color w:val="auto"/>
          <w:sz w:val="32"/>
          <w:szCs w:val="32"/>
          <w:shd w:val="clear"/>
          <w:lang w:val="en-US" w:eastAsia="zh-CN"/>
        </w:rPr>
      </w:pPr>
      <w:r>
        <w:rPr>
          <w:rFonts w:hint="eastAsia" w:ascii="仿宋_GB2312" w:hAnsi="仿宋_GB2312" w:eastAsia="仿宋_GB2312" w:cs="仿宋_GB2312"/>
          <w:b/>
          <w:bCs/>
          <w:sz w:val="32"/>
          <w:szCs w:val="32"/>
          <w:lang w:val="en-US" w:eastAsia="zh-CN"/>
        </w:rPr>
        <w:t>第八条</w:t>
      </w:r>
      <w:r>
        <w:rPr>
          <w:rFonts w:hint="eastAsia" w:ascii="仿宋_GB2312" w:hAnsi="仿宋" w:eastAsia="仿宋_GB2312"/>
          <w:b w:val="0"/>
          <w:bCs w:val="0"/>
          <w:color w:val="auto"/>
          <w:sz w:val="32"/>
          <w:szCs w:val="32"/>
          <w:shd w:val="clear"/>
          <w:lang w:val="en-US" w:eastAsia="zh-CN"/>
        </w:rPr>
        <w:t xml:space="preserve">  本活动由</w:t>
      </w:r>
      <w:r>
        <w:rPr>
          <w:rFonts w:hint="eastAsia" w:ascii="仿宋_GB2312" w:hAnsi="仿宋_GB2312" w:eastAsia="仿宋_GB2312" w:cs="仿宋_GB2312"/>
          <w:color w:val="auto"/>
          <w:sz w:val="32"/>
          <w:szCs w:val="32"/>
          <w:shd w:val="clear"/>
          <w:lang w:val="en-US" w:eastAsia="zh-CN"/>
        </w:rPr>
        <w:t>内蒙古自治区工程建设质量管理小组活动评审委员会评审。评审委员会组成人员由自治区建筑业协会专家库抽选。</w:t>
      </w:r>
    </w:p>
    <w:p>
      <w:pPr>
        <w:ind w:firstLine="599"/>
        <w:rPr>
          <w:rFonts w:hint="eastAsia" w:ascii="仿宋_GB2312" w:hAnsi="仿宋_GB2312" w:eastAsia="仿宋_GB2312" w:cs="仿宋_GB2312"/>
          <w:color w:val="auto"/>
          <w:sz w:val="32"/>
          <w:szCs w:val="32"/>
          <w:shd w:val="clear"/>
          <w:lang w:val="en-US" w:eastAsia="zh-CN"/>
        </w:rPr>
      </w:pP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b/>
          <w:sz w:val="32"/>
          <w:szCs w:val="32"/>
        </w:rPr>
        <w:t>第四章  奖  罚</w:t>
      </w:r>
    </w:p>
    <w:p>
      <w:pPr>
        <w:ind w:firstLine="601"/>
        <w:rPr>
          <w:rFonts w:hint="eastAsia" w:ascii="仿宋_GB2312" w:hAnsi="宋体" w:eastAsia="仿宋_GB2312" w:cs="仿宋_GB2312"/>
          <w:color w:val="auto"/>
          <w:sz w:val="32"/>
          <w:szCs w:val="32"/>
          <w:shd w:val="clear"/>
          <w:lang w:val="en-US" w:eastAsia="zh-CN"/>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val="en-US" w:eastAsia="zh-CN"/>
        </w:rPr>
        <w:t>九</w:t>
      </w:r>
      <w:r>
        <w:rPr>
          <w:rFonts w:hint="eastAsia" w:ascii="仿宋_GB2312" w:hAnsi="仿宋_GB2312" w:eastAsia="仿宋_GB2312" w:cs="仿宋_GB2312"/>
          <w:b/>
          <w:sz w:val="32"/>
          <w:szCs w:val="32"/>
        </w:rPr>
        <w:t>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color w:val="auto"/>
          <w:sz w:val="32"/>
          <w:szCs w:val="32"/>
          <w:shd w:val="clear"/>
          <w:lang w:val="en-US" w:eastAsia="zh-CN"/>
        </w:rPr>
        <w:t>内蒙古自治区工程建设质量管理优秀QC小组</w:t>
      </w:r>
      <w:r>
        <w:rPr>
          <w:rFonts w:hint="eastAsia" w:ascii="仿宋_GB2312" w:hAnsi="仿宋_GB2312" w:eastAsia="仿宋_GB2312" w:cs="仿宋_GB2312"/>
          <w:b w:val="0"/>
          <w:bCs/>
          <w:sz w:val="32"/>
          <w:szCs w:val="32"/>
          <w:lang w:val="en-US" w:eastAsia="zh-CN"/>
        </w:rPr>
        <w:t>”荣誉称号</w:t>
      </w:r>
      <w:r>
        <w:rPr>
          <w:rFonts w:hint="eastAsia" w:ascii="仿宋_GB2312" w:hAnsi="宋体" w:eastAsia="仿宋_GB2312" w:cs="仿宋_GB2312"/>
          <w:color w:val="auto"/>
          <w:sz w:val="32"/>
          <w:szCs w:val="32"/>
          <w:shd w:val="clear"/>
          <w:lang w:eastAsia="zh-CN"/>
        </w:rPr>
        <w:t>，</w:t>
      </w:r>
      <w:r>
        <w:rPr>
          <w:rFonts w:hint="eastAsia" w:ascii="仿宋_GB2312" w:hAnsi="宋体" w:eastAsia="仿宋_GB2312" w:cs="仿宋_GB2312"/>
          <w:color w:val="auto"/>
          <w:sz w:val="32"/>
          <w:szCs w:val="32"/>
          <w:shd w:val="clear"/>
          <w:lang w:val="en-US" w:eastAsia="zh-CN"/>
        </w:rPr>
        <w:t>自公布之日生效。</w:t>
      </w:r>
    </w:p>
    <w:p>
      <w:pPr>
        <w:ind w:firstLine="601"/>
        <w:rPr>
          <w:rFonts w:hint="eastAsia" w:ascii="仿宋_GB2312" w:hAnsi="仿宋_GB2312" w:eastAsia="仿宋_GB2312" w:cs="仿宋_GB2312"/>
          <w:color w:val="FF0000"/>
          <w:sz w:val="32"/>
          <w:szCs w:val="32"/>
          <w:shd w:val="clear" w:fill="E2EFDA" w:themeFill="accent6" w:themeFillTint="32"/>
          <w:lang w:val="en-US" w:eastAsia="zh-CN"/>
        </w:rPr>
      </w:pPr>
      <w:r>
        <w:rPr>
          <w:rFonts w:hint="eastAsia" w:ascii="仿宋_GB2312" w:hAnsi="宋体" w:eastAsia="仿宋_GB2312" w:cs="仿宋_GB2312"/>
          <w:b/>
          <w:bCs/>
          <w:color w:val="auto"/>
          <w:sz w:val="32"/>
          <w:szCs w:val="32"/>
          <w:shd w:val="clear"/>
          <w:lang w:val="en-US" w:eastAsia="zh-CN"/>
        </w:rPr>
        <w:t>第十条</w:t>
      </w:r>
      <w:r>
        <w:rPr>
          <w:rFonts w:hint="eastAsia" w:ascii="仿宋_GB2312" w:hAnsi="宋体" w:eastAsia="仿宋_GB2312" w:cs="仿宋_GB2312"/>
          <w:color w:val="auto"/>
          <w:sz w:val="32"/>
          <w:szCs w:val="32"/>
          <w:shd w:val="clear"/>
          <w:lang w:val="en-US" w:eastAsia="zh-CN"/>
        </w:rPr>
        <w:t xml:space="preserve">  内蒙古自治区建筑业协会向</w:t>
      </w:r>
      <w:r>
        <w:rPr>
          <w:rFonts w:hint="eastAsia" w:ascii="仿宋_GB2312" w:hAnsi="仿宋_GB2312" w:eastAsia="仿宋_GB2312" w:cs="仿宋_GB2312"/>
          <w:b w:val="0"/>
          <w:bCs/>
          <w:color w:val="auto"/>
          <w:sz w:val="32"/>
          <w:szCs w:val="32"/>
          <w:shd w:val="clear"/>
          <w:lang w:val="en-US" w:eastAsia="zh-CN"/>
        </w:rPr>
        <w:t>工程建设优秀质量管理小组颁发证书，</w:t>
      </w:r>
      <w:r>
        <w:rPr>
          <w:rFonts w:hint="eastAsia" w:ascii="仿宋_GB2312" w:hAnsi="宋体" w:eastAsia="仿宋_GB2312" w:cs="仿宋_GB2312"/>
          <w:color w:val="auto"/>
          <w:sz w:val="32"/>
          <w:szCs w:val="32"/>
          <w:shd w:val="clear"/>
          <w:lang w:eastAsia="zh-CN"/>
        </w:rPr>
        <w:t>择优向国家协会推荐。</w:t>
      </w:r>
      <w:r>
        <w:rPr>
          <w:rFonts w:hint="eastAsia" w:ascii="仿宋_GB2312" w:hAnsi="仿宋_GB2312" w:eastAsia="仿宋_GB2312" w:cs="仿宋_GB2312"/>
          <w:color w:val="auto"/>
          <w:sz w:val="32"/>
          <w:szCs w:val="32"/>
          <w:shd w:val="clear"/>
        </w:rPr>
        <w:t>各盟市</w:t>
      </w:r>
      <w:r>
        <w:rPr>
          <w:rFonts w:hint="eastAsia" w:ascii="仿宋_GB2312" w:hAnsi="仿宋_GB2312" w:eastAsia="仿宋_GB2312" w:cs="仿宋_GB2312"/>
          <w:color w:val="auto"/>
          <w:sz w:val="32"/>
          <w:szCs w:val="32"/>
          <w:shd w:val="clear"/>
          <w:lang w:val="en-US" w:eastAsia="zh-CN"/>
        </w:rPr>
        <w:t>可根据实际情况</w:t>
      </w:r>
      <w:r>
        <w:rPr>
          <w:rFonts w:hint="eastAsia" w:ascii="仿宋_GB2312" w:hAnsi="仿宋_GB2312" w:eastAsia="仿宋_GB2312" w:cs="仿宋_GB2312"/>
          <w:color w:val="auto"/>
          <w:sz w:val="32"/>
          <w:szCs w:val="32"/>
          <w:shd w:val="clear"/>
          <w:lang w:eastAsia="zh-CN"/>
        </w:rPr>
        <w:t>向</w:t>
      </w:r>
      <w:r>
        <w:rPr>
          <w:rFonts w:hint="eastAsia" w:ascii="仿宋_GB2312" w:hAnsi="仿宋_GB2312" w:eastAsia="仿宋_GB2312" w:cs="仿宋_GB2312"/>
          <w:color w:val="auto"/>
          <w:sz w:val="32"/>
          <w:szCs w:val="32"/>
          <w:shd w:val="clear"/>
        </w:rPr>
        <w:t>获奖企业</w:t>
      </w:r>
      <w:r>
        <w:rPr>
          <w:rFonts w:hint="eastAsia" w:ascii="仿宋_GB2312" w:hAnsi="仿宋_GB2312" w:eastAsia="仿宋_GB2312" w:cs="仿宋_GB2312"/>
          <w:color w:val="auto"/>
          <w:sz w:val="32"/>
          <w:szCs w:val="32"/>
          <w:shd w:val="clear"/>
          <w:lang w:eastAsia="zh-CN"/>
        </w:rPr>
        <w:t>、小组和个人</w:t>
      </w:r>
      <w:r>
        <w:rPr>
          <w:rFonts w:hint="eastAsia" w:ascii="仿宋_GB2312" w:hAnsi="仿宋_GB2312" w:eastAsia="仿宋_GB2312" w:cs="仿宋_GB2312"/>
          <w:color w:val="auto"/>
          <w:sz w:val="32"/>
          <w:szCs w:val="32"/>
          <w:shd w:val="clear"/>
          <w:lang w:val="en-US" w:eastAsia="zh-CN"/>
        </w:rPr>
        <w:t>予以一次性奖励。</w:t>
      </w:r>
    </w:p>
    <w:p>
      <w:pPr>
        <w:ind w:firstLine="59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val="en-US" w:eastAsia="zh-CN"/>
        </w:rPr>
        <w:t>十一</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采取欺骗、隐瞒事实、弄虚作假等不正当手段，骗取</w:t>
      </w:r>
      <w:r>
        <w:rPr>
          <w:rFonts w:hint="eastAsia" w:ascii="仿宋_GB2312" w:hAnsi="仿宋_GB2312" w:eastAsia="仿宋_GB2312" w:cs="仿宋_GB2312"/>
          <w:sz w:val="32"/>
          <w:szCs w:val="32"/>
          <w:lang w:eastAsia="zh-CN"/>
        </w:rPr>
        <w:t>“优秀</w:t>
      </w:r>
      <w:r>
        <w:rPr>
          <w:rFonts w:hint="eastAsia" w:ascii="仿宋_GB2312" w:hAnsi="仿宋_GB2312" w:eastAsia="仿宋_GB2312" w:cs="仿宋_GB2312"/>
          <w:sz w:val="32"/>
          <w:szCs w:val="32"/>
          <w:lang w:val="en-US" w:eastAsia="zh-CN"/>
        </w:rPr>
        <w:t>QC小组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称号的，一经查实，取消荣誉称号，两年内取消该企业的评选资格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并记录一次不良行为。</w:t>
      </w:r>
    </w:p>
    <w:p>
      <w:pPr>
        <w:jc w:val="center"/>
        <w:rPr>
          <w:rFonts w:hint="eastAsia" w:ascii="仿宋_GB2312" w:hAnsi="仿宋_GB2312" w:eastAsia="仿宋_GB2312" w:cs="仿宋_GB2312"/>
          <w:b/>
          <w:sz w:val="32"/>
          <w:szCs w:val="32"/>
        </w:rPr>
      </w:pP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b/>
          <w:sz w:val="32"/>
          <w:szCs w:val="32"/>
        </w:rPr>
        <w:t>第五章  附  则</w:t>
      </w:r>
    </w:p>
    <w:p>
      <w:pPr>
        <w:ind w:firstLine="59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val="en-US" w:eastAsia="zh-CN"/>
        </w:rPr>
        <w:t>二</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本办法由内蒙古自治区建筑业协会负责解释。</w:t>
      </w:r>
    </w:p>
    <w:p>
      <w:pPr>
        <w:rPr>
          <w:rFonts w:hint="eastAsia" w:ascii="仿宋_GB2312" w:hAnsi="仿宋_GB2312" w:eastAsia="仿宋_GB2312" w:cs="仿宋_GB2312"/>
          <w:sz w:val="10"/>
          <w:szCs w:val="10"/>
          <w:lang w:val="en-US"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both"/>
        <w:textAlignment w:val="auto"/>
        <w:outlineLvl w:val="9"/>
      </w:pPr>
    </w:p>
    <w:p>
      <w:pPr>
        <w:keepNext w:val="0"/>
        <w:keepLines w:val="0"/>
        <w:pageBreakBefore w:val="0"/>
        <w:kinsoku/>
        <w:wordWrap/>
        <w:overflowPunct/>
        <w:topLinePunct w:val="0"/>
        <w:autoSpaceDE/>
        <w:autoSpaceDN/>
        <w:bidi w:val="0"/>
        <w:adjustRightInd/>
        <w:snapToGrid/>
        <w:spacing w:line="240" w:lineRule="auto"/>
        <w:ind w:left="0" w:leftChars="0" w:right="0" w:rightChars="0"/>
        <w:jc w:val="both"/>
        <w:textAlignment w:val="auto"/>
        <w:outlineLvl w:val="9"/>
      </w:pPr>
    </w:p>
    <w:p>
      <w:pPr>
        <w:keepNext w:val="0"/>
        <w:keepLines w:val="0"/>
        <w:pageBreakBefore w:val="0"/>
        <w:kinsoku/>
        <w:wordWrap/>
        <w:overflowPunct/>
        <w:topLinePunct w:val="0"/>
        <w:autoSpaceDE/>
        <w:autoSpaceDN/>
        <w:bidi w:val="0"/>
        <w:adjustRightInd/>
        <w:snapToGrid/>
        <w:spacing w:line="240" w:lineRule="auto"/>
        <w:ind w:left="0" w:leftChars="0" w:right="0" w:rightChars="0"/>
        <w:jc w:val="both"/>
        <w:textAlignment w:val="auto"/>
        <w:outlineLvl w:val="9"/>
      </w:pPr>
    </w:p>
    <w:p>
      <w:pPr>
        <w:keepNext w:val="0"/>
        <w:keepLines w:val="0"/>
        <w:pageBreakBefore w:val="0"/>
        <w:kinsoku/>
        <w:wordWrap/>
        <w:overflowPunct/>
        <w:topLinePunct w:val="0"/>
        <w:autoSpaceDE/>
        <w:autoSpaceDN/>
        <w:bidi w:val="0"/>
        <w:adjustRightInd/>
        <w:snapToGrid/>
        <w:spacing w:line="240" w:lineRule="auto"/>
        <w:ind w:left="0" w:leftChars="0" w:right="0" w:rightChars="0"/>
        <w:jc w:val="both"/>
        <w:textAlignment w:val="auto"/>
        <w:outlineLvl w:val="9"/>
      </w:pPr>
    </w:p>
    <w:p>
      <w:pPr>
        <w:keepNext w:val="0"/>
        <w:keepLines w:val="0"/>
        <w:pageBreakBefore w:val="0"/>
        <w:kinsoku/>
        <w:wordWrap/>
        <w:overflowPunct/>
        <w:topLinePunct w:val="0"/>
        <w:autoSpaceDE/>
        <w:autoSpaceDN/>
        <w:bidi w:val="0"/>
        <w:adjustRightInd/>
        <w:snapToGrid/>
        <w:spacing w:line="240" w:lineRule="auto"/>
        <w:ind w:left="0" w:leftChars="0" w:right="0" w:rightChars="0"/>
        <w:jc w:val="both"/>
        <w:textAlignment w:val="auto"/>
        <w:outlineLvl w:val="9"/>
      </w:pPr>
    </w:p>
    <w:p>
      <w:pPr>
        <w:keepNext w:val="0"/>
        <w:keepLines w:val="0"/>
        <w:pageBreakBefore w:val="0"/>
        <w:kinsoku/>
        <w:wordWrap/>
        <w:overflowPunct/>
        <w:topLinePunct w:val="0"/>
        <w:autoSpaceDE/>
        <w:autoSpaceDN/>
        <w:bidi w:val="0"/>
        <w:adjustRightInd/>
        <w:snapToGrid/>
        <w:spacing w:line="240" w:lineRule="auto"/>
        <w:ind w:left="0" w:leftChars="0" w:right="0" w:rightChars="0"/>
        <w:jc w:val="both"/>
        <w:textAlignment w:val="auto"/>
        <w:outlineLvl w:val="9"/>
      </w:pPr>
    </w:p>
    <w:p>
      <w:pPr>
        <w:keepNext w:val="0"/>
        <w:keepLines w:val="0"/>
        <w:pageBreakBefore w:val="0"/>
        <w:kinsoku/>
        <w:wordWrap/>
        <w:overflowPunct/>
        <w:topLinePunct w:val="0"/>
        <w:autoSpaceDE/>
        <w:autoSpaceDN/>
        <w:bidi w:val="0"/>
        <w:adjustRightInd/>
        <w:snapToGrid/>
        <w:spacing w:line="240" w:lineRule="auto"/>
        <w:ind w:left="0" w:leftChars="0" w:right="0" w:rightChars="0"/>
        <w:jc w:val="both"/>
        <w:textAlignment w:val="auto"/>
        <w:outlineLvl w:val="9"/>
      </w:pPr>
    </w:p>
    <w:p>
      <w:pPr>
        <w:keepNext w:val="0"/>
        <w:keepLines w:val="0"/>
        <w:pageBreakBefore w:val="0"/>
        <w:kinsoku/>
        <w:wordWrap/>
        <w:overflowPunct/>
        <w:topLinePunct w:val="0"/>
        <w:autoSpaceDE/>
        <w:autoSpaceDN/>
        <w:bidi w:val="0"/>
        <w:adjustRightInd/>
        <w:snapToGrid/>
        <w:spacing w:line="240" w:lineRule="auto"/>
        <w:ind w:left="0" w:leftChars="0" w:right="0" w:rightChars="0"/>
        <w:jc w:val="both"/>
        <w:textAlignment w:val="auto"/>
        <w:outlineLvl w:val="9"/>
      </w:pPr>
    </w:p>
    <w:p>
      <w:pPr>
        <w:keepNext w:val="0"/>
        <w:keepLines w:val="0"/>
        <w:pageBreakBefore w:val="0"/>
        <w:kinsoku/>
        <w:wordWrap/>
        <w:overflowPunct/>
        <w:topLinePunct w:val="0"/>
        <w:autoSpaceDE/>
        <w:autoSpaceDN/>
        <w:bidi w:val="0"/>
        <w:adjustRightInd/>
        <w:snapToGrid/>
        <w:spacing w:line="240" w:lineRule="auto"/>
        <w:ind w:left="0" w:leftChars="0" w:right="0" w:rightChars="0"/>
        <w:jc w:val="both"/>
        <w:textAlignment w:val="auto"/>
        <w:outlineLvl w:val="9"/>
      </w:pPr>
    </w:p>
    <w:p>
      <w:pPr>
        <w:keepNext w:val="0"/>
        <w:keepLines w:val="0"/>
        <w:pageBreakBefore w:val="0"/>
        <w:kinsoku/>
        <w:wordWrap/>
        <w:overflowPunct/>
        <w:topLinePunct w:val="0"/>
        <w:autoSpaceDE/>
        <w:autoSpaceDN/>
        <w:bidi w:val="0"/>
        <w:adjustRightInd/>
        <w:snapToGrid/>
        <w:spacing w:line="240" w:lineRule="auto"/>
        <w:ind w:left="0" w:leftChars="0" w:right="0" w:rightChars="0"/>
        <w:jc w:val="both"/>
        <w:textAlignment w:val="auto"/>
        <w:outlineLvl w:val="9"/>
      </w:pPr>
    </w:p>
    <w:p>
      <w:pPr>
        <w:keepNext w:val="0"/>
        <w:keepLines w:val="0"/>
        <w:pageBreakBefore w:val="0"/>
        <w:kinsoku/>
        <w:wordWrap/>
        <w:overflowPunct/>
        <w:topLinePunct w:val="0"/>
        <w:autoSpaceDE/>
        <w:autoSpaceDN/>
        <w:bidi w:val="0"/>
        <w:adjustRightInd/>
        <w:snapToGrid/>
        <w:spacing w:line="240" w:lineRule="auto"/>
        <w:ind w:left="0" w:leftChars="0" w:right="0" w:rightChars="0"/>
        <w:jc w:val="both"/>
        <w:textAlignment w:val="auto"/>
        <w:outlineLvl w:val="9"/>
      </w:pPr>
    </w:p>
    <w:p>
      <w:pPr>
        <w:keepNext w:val="0"/>
        <w:keepLines w:val="0"/>
        <w:pageBreakBefore w:val="0"/>
        <w:kinsoku/>
        <w:wordWrap/>
        <w:overflowPunct/>
        <w:topLinePunct w:val="0"/>
        <w:autoSpaceDE/>
        <w:autoSpaceDN/>
        <w:bidi w:val="0"/>
        <w:adjustRightInd/>
        <w:snapToGrid/>
        <w:spacing w:line="240" w:lineRule="auto"/>
        <w:ind w:left="0" w:leftChars="0" w:right="0" w:rightChars="0"/>
        <w:jc w:val="both"/>
        <w:textAlignment w:val="auto"/>
        <w:outlineLvl w:val="9"/>
      </w:pPr>
    </w:p>
    <w:p>
      <w:pPr>
        <w:keepNext w:val="0"/>
        <w:keepLines w:val="0"/>
        <w:pageBreakBefore w:val="0"/>
        <w:kinsoku/>
        <w:wordWrap/>
        <w:overflowPunct/>
        <w:topLinePunct w:val="0"/>
        <w:autoSpaceDE/>
        <w:autoSpaceDN/>
        <w:bidi w:val="0"/>
        <w:adjustRightInd/>
        <w:snapToGrid/>
        <w:spacing w:line="240" w:lineRule="auto"/>
        <w:ind w:left="0" w:leftChars="0" w:right="0" w:rightChars="0"/>
        <w:jc w:val="both"/>
        <w:textAlignment w:val="auto"/>
        <w:outlineLvl w:val="9"/>
      </w:pPr>
    </w:p>
    <w:p>
      <w:pPr>
        <w:jc w:val="left"/>
        <w:rPr>
          <w:rFonts w:hint="eastAsia" w:ascii="仿宋_GB2312" w:eastAsia="仿宋_GB2312"/>
          <w:color w:val="000000"/>
          <w:sz w:val="32"/>
          <w:szCs w:val="32"/>
        </w:rPr>
      </w:pPr>
      <w:r>
        <w:rPr>
          <w:rFonts w:hint="eastAsia" w:ascii="仿宋_GB2312" w:eastAsia="仿宋_GB2312"/>
          <w:color w:val="000000"/>
          <w:sz w:val="32"/>
          <w:szCs w:val="32"/>
        </w:rPr>
        <w:t>附件</w:t>
      </w:r>
      <w:r>
        <w:rPr>
          <w:rFonts w:hint="eastAsia" w:ascii="仿宋_GB2312" w:eastAsia="仿宋_GB2312"/>
          <w:color w:val="000000"/>
          <w:sz w:val="32"/>
          <w:szCs w:val="32"/>
          <w:lang w:eastAsia="zh-CN"/>
        </w:rPr>
        <w:t>二</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color w:val="000000"/>
          <w:spacing w:val="-10"/>
          <w:szCs w:val="21"/>
        </w:rPr>
      </w:pPr>
      <w:r>
        <w:rPr>
          <w:rFonts w:hint="eastAsia" w:ascii="方正小标宋简体" w:hAnsi="方正小标宋简体" w:eastAsia="方正小标宋简体" w:cs="方正小标宋简体"/>
          <w:sz w:val="44"/>
          <w:szCs w:val="44"/>
          <w:lang w:val="en-US" w:eastAsia="zh-CN"/>
        </w:rPr>
        <w:t>盟市协会推荐情况汇总表</w:t>
      </w:r>
    </w:p>
    <w:p>
      <w:pPr>
        <w:spacing w:after="156" w:afterLines="50"/>
        <w:rPr>
          <w:rFonts w:hint="eastAsia" w:ascii="宋体" w:hAnsi="宋体" w:cs="宋体-18030"/>
          <w:color w:val="000000"/>
          <w:szCs w:val="21"/>
          <w:u w:val="single"/>
        </w:rPr>
      </w:pPr>
      <w:r>
        <w:rPr>
          <w:rFonts w:hint="eastAsia" w:ascii="黑体" w:hAnsi="黑体" w:eastAsia="黑体" w:cs="宋体-18030"/>
          <w:color w:val="000000"/>
          <w:sz w:val="24"/>
        </w:rPr>
        <w:t>推荐</w:t>
      </w:r>
      <w:r>
        <w:rPr>
          <w:rFonts w:hint="eastAsia" w:ascii="黑体" w:hAnsi="黑体" w:eastAsia="黑体" w:cs="宋体-18030"/>
          <w:color w:val="000000"/>
          <w:sz w:val="24"/>
          <w:lang w:eastAsia="zh-CN"/>
        </w:rPr>
        <w:t>单位</w:t>
      </w:r>
      <w:r>
        <w:rPr>
          <w:rFonts w:hint="eastAsia" w:ascii="宋体" w:hAnsi="宋体" w:cs="宋体-18030"/>
          <w:color w:val="000000"/>
          <w:szCs w:val="21"/>
        </w:rPr>
        <w:t>（公章）</w:t>
      </w:r>
      <w:r>
        <w:rPr>
          <w:rFonts w:hint="eastAsia" w:ascii="宋体" w:hAnsi="宋体" w:cs="宋体-18030"/>
          <w:color w:val="000000"/>
          <w:szCs w:val="21"/>
          <w:u w:val="single"/>
        </w:rPr>
        <w:t xml:space="preserve">                                                </w:t>
      </w:r>
    </w:p>
    <w:p>
      <w:pPr>
        <w:spacing w:after="156" w:afterLines="50"/>
        <w:rPr>
          <w:rFonts w:hint="eastAsia" w:ascii="宋体" w:hAnsi="宋体" w:cs="宋体-18030"/>
          <w:color w:val="000000"/>
          <w:szCs w:val="21"/>
        </w:rPr>
      </w:pPr>
      <w:r>
        <w:rPr>
          <w:rFonts w:hint="eastAsia" w:ascii="宋体" w:hAnsi="宋体" w:cs="宋体-18030"/>
          <w:color w:val="000000"/>
          <w:szCs w:val="21"/>
        </w:rPr>
        <w:t>201</w:t>
      </w:r>
      <w:r>
        <w:rPr>
          <w:rFonts w:hint="eastAsia" w:ascii="宋体" w:hAnsi="宋体" w:cs="宋体-18030"/>
          <w:color w:val="000000"/>
          <w:szCs w:val="21"/>
          <w:lang w:val="en-US" w:eastAsia="zh-CN"/>
        </w:rPr>
        <w:t>8</w:t>
      </w:r>
      <w:r>
        <w:rPr>
          <w:rFonts w:hint="eastAsia" w:ascii="宋体" w:hAnsi="宋体" w:cs="宋体-18030"/>
          <w:color w:val="000000"/>
          <w:szCs w:val="21"/>
        </w:rPr>
        <w:t>年</w:t>
      </w:r>
      <w:r>
        <w:rPr>
          <w:rFonts w:hint="eastAsia" w:ascii="宋体" w:hAnsi="宋体" w:cs="宋体-18030"/>
          <w:color w:val="000000"/>
          <w:szCs w:val="21"/>
          <w:lang w:eastAsia="zh-CN"/>
        </w:rPr>
        <w:t>度内蒙古自治区</w:t>
      </w:r>
      <w:r>
        <w:rPr>
          <w:rFonts w:hint="eastAsia" w:ascii="宋体" w:hAnsi="宋体" w:cs="宋体-18030"/>
          <w:color w:val="000000"/>
          <w:szCs w:val="21"/>
        </w:rPr>
        <w:t>工程建设优秀QC小组</w:t>
      </w:r>
    </w:p>
    <w:tbl>
      <w:tblPr>
        <w:tblStyle w:val="5"/>
        <w:tblW w:w="928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73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45" w:type="dxa"/>
            <w:vAlign w:val="center"/>
          </w:tcPr>
          <w:p>
            <w:pPr>
              <w:jc w:val="center"/>
              <w:rPr>
                <w:rFonts w:hint="eastAsia" w:ascii="宋体" w:hAnsi="宋体" w:cs="宋体-18030"/>
                <w:color w:val="000000"/>
                <w:szCs w:val="21"/>
              </w:rPr>
            </w:pPr>
            <w:r>
              <w:rPr>
                <w:rFonts w:hint="eastAsia" w:ascii="宋体" w:hAnsi="宋体" w:cs="宋体-18030"/>
                <w:color w:val="000000"/>
                <w:szCs w:val="21"/>
              </w:rPr>
              <w:t>序号</w:t>
            </w:r>
          </w:p>
        </w:tc>
        <w:tc>
          <w:tcPr>
            <w:tcW w:w="7380" w:type="dxa"/>
            <w:vAlign w:val="center"/>
          </w:tcPr>
          <w:p>
            <w:pPr>
              <w:jc w:val="center"/>
              <w:rPr>
                <w:rFonts w:hint="eastAsia" w:ascii="宋体" w:hAnsi="宋体" w:cs="宋体-18030"/>
                <w:color w:val="000000"/>
                <w:szCs w:val="21"/>
              </w:rPr>
            </w:pPr>
            <w:r>
              <w:rPr>
                <w:rFonts w:hint="eastAsia" w:ascii="宋体" w:hAnsi="宋体" w:cs="宋体-18030"/>
                <w:color w:val="000000"/>
                <w:szCs w:val="21"/>
              </w:rPr>
              <w:t>企业名称＋小组名称</w:t>
            </w:r>
          </w:p>
        </w:tc>
        <w:tc>
          <w:tcPr>
            <w:tcW w:w="1260" w:type="dxa"/>
            <w:vAlign w:val="center"/>
          </w:tcPr>
          <w:p>
            <w:pPr>
              <w:jc w:val="center"/>
              <w:rPr>
                <w:rFonts w:hint="eastAsia" w:ascii="宋体" w:hAnsi="宋体" w:cs="宋体-18030"/>
                <w:color w:val="000000"/>
                <w:szCs w:val="21"/>
              </w:rPr>
            </w:pPr>
            <w:r>
              <w:rPr>
                <w:rFonts w:hint="eastAsia" w:ascii="宋体" w:hAnsi="宋体" w:cs="宋体-18030"/>
                <w:color w:val="000000"/>
                <w:szCs w:val="21"/>
              </w:rPr>
              <w:t>小组人数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645" w:type="dxa"/>
            <w:vAlign w:val="center"/>
          </w:tcPr>
          <w:p>
            <w:pPr>
              <w:jc w:val="center"/>
              <w:rPr>
                <w:rFonts w:ascii="宋体" w:hAnsi="宋体" w:cs="宋体-18030"/>
                <w:color w:val="000000"/>
                <w:szCs w:val="21"/>
              </w:rPr>
            </w:pPr>
          </w:p>
        </w:tc>
        <w:tc>
          <w:tcPr>
            <w:tcW w:w="7380" w:type="dxa"/>
            <w:vAlign w:val="center"/>
          </w:tcPr>
          <w:p>
            <w:pPr>
              <w:jc w:val="left"/>
              <w:rPr>
                <w:rFonts w:ascii="宋体" w:hAnsi="宋体" w:cs="宋体-18030"/>
                <w:color w:val="000000"/>
                <w:szCs w:val="21"/>
              </w:rPr>
            </w:pPr>
          </w:p>
        </w:tc>
        <w:tc>
          <w:tcPr>
            <w:tcW w:w="1260" w:type="dxa"/>
            <w:vAlign w:val="top"/>
          </w:tcPr>
          <w:p>
            <w:pPr>
              <w:jc w:val="left"/>
              <w:rPr>
                <w:rFonts w:ascii="宋体" w:hAnsi="宋体" w:cs="宋体-1803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645" w:type="dxa"/>
            <w:vAlign w:val="center"/>
          </w:tcPr>
          <w:p>
            <w:pPr>
              <w:jc w:val="center"/>
              <w:rPr>
                <w:rFonts w:ascii="宋体" w:hAnsi="宋体" w:cs="宋体-18030"/>
                <w:color w:val="000000"/>
                <w:szCs w:val="21"/>
              </w:rPr>
            </w:pPr>
          </w:p>
        </w:tc>
        <w:tc>
          <w:tcPr>
            <w:tcW w:w="7380" w:type="dxa"/>
            <w:vAlign w:val="center"/>
          </w:tcPr>
          <w:p>
            <w:pPr>
              <w:jc w:val="left"/>
              <w:rPr>
                <w:rFonts w:ascii="宋体" w:hAnsi="宋体" w:cs="宋体-18030"/>
                <w:color w:val="000000"/>
                <w:szCs w:val="21"/>
              </w:rPr>
            </w:pPr>
          </w:p>
        </w:tc>
        <w:tc>
          <w:tcPr>
            <w:tcW w:w="1260" w:type="dxa"/>
            <w:vAlign w:val="top"/>
          </w:tcPr>
          <w:p>
            <w:pPr>
              <w:jc w:val="left"/>
              <w:rPr>
                <w:rFonts w:ascii="宋体" w:hAnsi="宋体" w:cs="宋体-1803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645" w:type="dxa"/>
            <w:vAlign w:val="center"/>
          </w:tcPr>
          <w:p>
            <w:pPr>
              <w:jc w:val="center"/>
              <w:rPr>
                <w:rFonts w:ascii="宋体" w:hAnsi="宋体" w:cs="宋体-18030"/>
                <w:color w:val="000000"/>
                <w:szCs w:val="21"/>
              </w:rPr>
            </w:pPr>
          </w:p>
        </w:tc>
        <w:tc>
          <w:tcPr>
            <w:tcW w:w="7380" w:type="dxa"/>
            <w:vAlign w:val="center"/>
          </w:tcPr>
          <w:p>
            <w:pPr>
              <w:jc w:val="left"/>
              <w:rPr>
                <w:rFonts w:ascii="宋体" w:hAnsi="宋体" w:cs="宋体-18030"/>
                <w:color w:val="000000"/>
                <w:szCs w:val="21"/>
              </w:rPr>
            </w:pPr>
          </w:p>
        </w:tc>
        <w:tc>
          <w:tcPr>
            <w:tcW w:w="1260" w:type="dxa"/>
            <w:vAlign w:val="top"/>
          </w:tcPr>
          <w:p>
            <w:pPr>
              <w:jc w:val="left"/>
              <w:rPr>
                <w:rFonts w:ascii="宋体" w:hAnsi="宋体" w:cs="宋体-1803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645" w:type="dxa"/>
            <w:vAlign w:val="center"/>
          </w:tcPr>
          <w:p>
            <w:pPr>
              <w:jc w:val="center"/>
              <w:rPr>
                <w:rFonts w:ascii="宋体" w:hAnsi="宋体" w:cs="宋体-18030"/>
                <w:color w:val="000000"/>
                <w:szCs w:val="21"/>
              </w:rPr>
            </w:pPr>
          </w:p>
        </w:tc>
        <w:tc>
          <w:tcPr>
            <w:tcW w:w="7380" w:type="dxa"/>
            <w:vAlign w:val="center"/>
          </w:tcPr>
          <w:p>
            <w:pPr>
              <w:jc w:val="left"/>
              <w:rPr>
                <w:rFonts w:ascii="宋体" w:hAnsi="宋体" w:cs="宋体-18030"/>
                <w:color w:val="000000"/>
                <w:szCs w:val="21"/>
              </w:rPr>
            </w:pPr>
          </w:p>
        </w:tc>
        <w:tc>
          <w:tcPr>
            <w:tcW w:w="1260" w:type="dxa"/>
            <w:vAlign w:val="top"/>
          </w:tcPr>
          <w:p>
            <w:pPr>
              <w:jc w:val="left"/>
              <w:rPr>
                <w:rFonts w:ascii="宋体" w:hAnsi="宋体" w:cs="宋体-1803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645" w:type="dxa"/>
            <w:vAlign w:val="center"/>
          </w:tcPr>
          <w:p>
            <w:pPr>
              <w:jc w:val="center"/>
              <w:rPr>
                <w:rFonts w:ascii="宋体" w:hAnsi="宋体" w:cs="宋体-18030"/>
                <w:color w:val="000000"/>
                <w:szCs w:val="21"/>
              </w:rPr>
            </w:pPr>
          </w:p>
        </w:tc>
        <w:tc>
          <w:tcPr>
            <w:tcW w:w="7380" w:type="dxa"/>
            <w:vAlign w:val="center"/>
          </w:tcPr>
          <w:p>
            <w:pPr>
              <w:jc w:val="left"/>
              <w:rPr>
                <w:rFonts w:ascii="宋体" w:hAnsi="宋体" w:cs="宋体-18030"/>
                <w:color w:val="000000"/>
                <w:szCs w:val="21"/>
              </w:rPr>
            </w:pPr>
          </w:p>
        </w:tc>
        <w:tc>
          <w:tcPr>
            <w:tcW w:w="1260" w:type="dxa"/>
            <w:vAlign w:val="top"/>
          </w:tcPr>
          <w:p>
            <w:pPr>
              <w:jc w:val="left"/>
              <w:rPr>
                <w:rFonts w:ascii="宋体" w:hAnsi="宋体" w:cs="宋体-1803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645" w:type="dxa"/>
            <w:vAlign w:val="center"/>
          </w:tcPr>
          <w:p>
            <w:pPr>
              <w:jc w:val="center"/>
              <w:rPr>
                <w:rFonts w:ascii="宋体" w:hAnsi="宋体" w:cs="宋体-18030"/>
                <w:color w:val="000000"/>
                <w:szCs w:val="21"/>
              </w:rPr>
            </w:pPr>
          </w:p>
        </w:tc>
        <w:tc>
          <w:tcPr>
            <w:tcW w:w="7380" w:type="dxa"/>
            <w:vAlign w:val="center"/>
          </w:tcPr>
          <w:p>
            <w:pPr>
              <w:jc w:val="left"/>
              <w:rPr>
                <w:rFonts w:ascii="宋体" w:hAnsi="宋体" w:cs="宋体-18030"/>
                <w:color w:val="000000"/>
                <w:szCs w:val="21"/>
              </w:rPr>
            </w:pPr>
          </w:p>
        </w:tc>
        <w:tc>
          <w:tcPr>
            <w:tcW w:w="1260" w:type="dxa"/>
            <w:vAlign w:val="top"/>
          </w:tcPr>
          <w:p>
            <w:pPr>
              <w:jc w:val="left"/>
              <w:rPr>
                <w:rFonts w:ascii="宋体" w:hAnsi="宋体" w:cs="宋体-1803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645" w:type="dxa"/>
            <w:vAlign w:val="center"/>
          </w:tcPr>
          <w:p>
            <w:pPr>
              <w:jc w:val="center"/>
              <w:rPr>
                <w:rFonts w:ascii="宋体" w:hAnsi="宋体" w:cs="宋体-18030"/>
                <w:color w:val="000000"/>
                <w:szCs w:val="21"/>
              </w:rPr>
            </w:pPr>
          </w:p>
        </w:tc>
        <w:tc>
          <w:tcPr>
            <w:tcW w:w="7380" w:type="dxa"/>
            <w:vAlign w:val="center"/>
          </w:tcPr>
          <w:p>
            <w:pPr>
              <w:jc w:val="left"/>
              <w:rPr>
                <w:rFonts w:ascii="宋体" w:hAnsi="宋体" w:cs="宋体-18030"/>
                <w:color w:val="000000"/>
                <w:szCs w:val="21"/>
              </w:rPr>
            </w:pPr>
          </w:p>
        </w:tc>
        <w:tc>
          <w:tcPr>
            <w:tcW w:w="1260" w:type="dxa"/>
            <w:vAlign w:val="top"/>
          </w:tcPr>
          <w:p>
            <w:pPr>
              <w:jc w:val="left"/>
              <w:rPr>
                <w:rFonts w:ascii="宋体" w:hAnsi="宋体" w:cs="宋体-1803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645" w:type="dxa"/>
            <w:vAlign w:val="center"/>
          </w:tcPr>
          <w:p>
            <w:pPr>
              <w:jc w:val="center"/>
              <w:rPr>
                <w:rFonts w:ascii="宋体" w:hAnsi="宋体" w:cs="宋体-18030"/>
                <w:color w:val="000000"/>
                <w:szCs w:val="21"/>
              </w:rPr>
            </w:pPr>
          </w:p>
        </w:tc>
        <w:tc>
          <w:tcPr>
            <w:tcW w:w="7380" w:type="dxa"/>
            <w:vAlign w:val="center"/>
          </w:tcPr>
          <w:p>
            <w:pPr>
              <w:jc w:val="left"/>
              <w:rPr>
                <w:rFonts w:ascii="宋体" w:hAnsi="宋体" w:cs="宋体-18030"/>
                <w:color w:val="000000"/>
                <w:szCs w:val="21"/>
              </w:rPr>
            </w:pPr>
          </w:p>
        </w:tc>
        <w:tc>
          <w:tcPr>
            <w:tcW w:w="1260" w:type="dxa"/>
            <w:vAlign w:val="top"/>
          </w:tcPr>
          <w:p>
            <w:pPr>
              <w:jc w:val="left"/>
              <w:rPr>
                <w:rFonts w:ascii="宋体" w:hAnsi="宋体" w:cs="宋体-1803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645" w:type="dxa"/>
            <w:vAlign w:val="center"/>
          </w:tcPr>
          <w:p>
            <w:pPr>
              <w:jc w:val="center"/>
              <w:rPr>
                <w:rFonts w:ascii="宋体" w:hAnsi="宋体" w:cs="宋体-18030"/>
                <w:color w:val="000000"/>
                <w:szCs w:val="21"/>
              </w:rPr>
            </w:pPr>
          </w:p>
        </w:tc>
        <w:tc>
          <w:tcPr>
            <w:tcW w:w="7380" w:type="dxa"/>
            <w:vAlign w:val="center"/>
          </w:tcPr>
          <w:p>
            <w:pPr>
              <w:jc w:val="left"/>
              <w:rPr>
                <w:rFonts w:ascii="宋体" w:hAnsi="宋体" w:cs="宋体-18030"/>
                <w:color w:val="000000"/>
                <w:szCs w:val="21"/>
              </w:rPr>
            </w:pPr>
          </w:p>
        </w:tc>
        <w:tc>
          <w:tcPr>
            <w:tcW w:w="1260" w:type="dxa"/>
            <w:vAlign w:val="top"/>
          </w:tcPr>
          <w:p>
            <w:pPr>
              <w:jc w:val="left"/>
              <w:rPr>
                <w:rFonts w:ascii="宋体" w:hAnsi="宋体" w:cs="宋体-1803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645" w:type="dxa"/>
            <w:vAlign w:val="center"/>
          </w:tcPr>
          <w:p>
            <w:pPr>
              <w:jc w:val="center"/>
              <w:rPr>
                <w:rFonts w:ascii="宋体" w:hAnsi="宋体" w:cs="宋体-18030"/>
                <w:color w:val="000000"/>
                <w:szCs w:val="21"/>
              </w:rPr>
            </w:pPr>
          </w:p>
        </w:tc>
        <w:tc>
          <w:tcPr>
            <w:tcW w:w="7380" w:type="dxa"/>
            <w:vAlign w:val="center"/>
          </w:tcPr>
          <w:p>
            <w:pPr>
              <w:jc w:val="left"/>
              <w:rPr>
                <w:rFonts w:ascii="宋体" w:hAnsi="宋体" w:cs="宋体-18030"/>
                <w:color w:val="000000"/>
                <w:szCs w:val="21"/>
              </w:rPr>
            </w:pPr>
          </w:p>
        </w:tc>
        <w:tc>
          <w:tcPr>
            <w:tcW w:w="1260" w:type="dxa"/>
            <w:vAlign w:val="top"/>
          </w:tcPr>
          <w:p>
            <w:pPr>
              <w:jc w:val="left"/>
              <w:rPr>
                <w:rFonts w:ascii="宋体" w:hAnsi="宋体" w:cs="宋体-1803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645" w:type="dxa"/>
            <w:vAlign w:val="center"/>
          </w:tcPr>
          <w:p>
            <w:pPr>
              <w:jc w:val="center"/>
              <w:rPr>
                <w:rFonts w:ascii="宋体" w:hAnsi="宋体" w:cs="宋体-18030"/>
                <w:color w:val="000000"/>
                <w:szCs w:val="21"/>
              </w:rPr>
            </w:pPr>
          </w:p>
        </w:tc>
        <w:tc>
          <w:tcPr>
            <w:tcW w:w="7380" w:type="dxa"/>
            <w:vAlign w:val="center"/>
          </w:tcPr>
          <w:p>
            <w:pPr>
              <w:jc w:val="left"/>
              <w:rPr>
                <w:rFonts w:ascii="宋体" w:hAnsi="宋体" w:cs="宋体-18030"/>
                <w:color w:val="000000"/>
                <w:szCs w:val="21"/>
              </w:rPr>
            </w:pPr>
          </w:p>
        </w:tc>
        <w:tc>
          <w:tcPr>
            <w:tcW w:w="1260" w:type="dxa"/>
            <w:vAlign w:val="top"/>
          </w:tcPr>
          <w:p>
            <w:pPr>
              <w:jc w:val="left"/>
              <w:rPr>
                <w:rFonts w:ascii="宋体" w:hAnsi="宋体" w:cs="宋体-1803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645" w:type="dxa"/>
            <w:vAlign w:val="center"/>
          </w:tcPr>
          <w:p>
            <w:pPr>
              <w:jc w:val="center"/>
              <w:rPr>
                <w:rFonts w:ascii="宋体" w:hAnsi="宋体" w:cs="宋体-18030"/>
                <w:color w:val="000000"/>
                <w:szCs w:val="21"/>
              </w:rPr>
            </w:pPr>
          </w:p>
        </w:tc>
        <w:tc>
          <w:tcPr>
            <w:tcW w:w="7380" w:type="dxa"/>
            <w:vAlign w:val="center"/>
          </w:tcPr>
          <w:p>
            <w:pPr>
              <w:jc w:val="left"/>
              <w:rPr>
                <w:rFonts w:ascii="宋体" w:hAnsi="宋体" w:cs="宋体-18030"/>
                <w:color w:val="000000"/>
                <w:szCs w:val="21"/>
              </w:rPr>
            </w:pPr>
          </w:p>
        </w:tc>
        <w:tc>
          <w:tcPr>
            <w:tcW w:w="1260" w:type="dxa"/>
            <w:vAlign w:val="top"/>
          </w:tcPr>
          <w:p>
            <w:pPr>
              <w:jc w:val="left"/>
              <w:rPr>
                <w:rFonts w:ascii="宋体" w:hAnsi="宋体" w:cs="宋体-1803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645" w:type="dxa"/>
            <w:vAlign w:val="center"/>
          </w:tcPr>
          <w:p>
            <w:pPr>
              <w:jc w:val="center"/>
              <w:rPr>
                <w:rFonts w:ascii="宋体" w:hAnsi="宋体" w:cs="宋体-18030"/>
                <w:color w:val="000000"/>
                <w:szCs w:val="21"/>
              </w:rPr>
            </w:pPr>
          </w:p>
        </w:tc>
        <w:tc>
          <w:tcPr>
            <w:tcW w:w="7380" w:type="dxa"/>
            <w:vAlign w:val="center"/>
          </w:tcPr>
          <w:p>
            <w:pPr>
              <w:jc w:val="left"/>
              <w:rPr>
                <w:rFonts w:ascii="宋体" w:hAnsi="宋体" w:cs="宋体-18030"/>
                <w:color w:val="000000"/>
                <w:szCs w:val="21"/>
              </w:rPr>
            </w:pPr>
          </w:p>
        </w:tc>
        <w:tc>
          <w:tcPr>
            <w:tcW w:w="1260" w:type="dxa"/>
            <w:vAlign w:val="top"/>
          </w:tcPr>
          <w:p>
            <w:pPr>
              <w:jc w:val="left"/>
              <w:rPr>
                <w:rFonts w:ascii="宋体" w:hAnsi="宋体" w:cs="宋体-1803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645" w:type="dxa"/>
            <w:vAlign w:val="center"/>
          </w:tcPr>
          <w:p>
            <w:pPr>
              <w:jc w:val="center"/>
              <w:rPr>
                <w:rFonts w:ascii="宋体" w:hAnsi="宋体" w:cs="宋体-18030"/>
                <w:color w:val="000000"/>
                <w:szCs w:val="21"/>
              </w:rPr>
            </w:pPr>
          </w:p>
        </w:tc>
        <w:tc>
          <w:tcPr>
            <w:tcW w:w="7380" w:type="dxa"/>
            <w:vAlign w:val="center"/>
          </w:tcPr>
          <w:p>
            <w:pPr>
              <w:jc w:val="left"/>
              <w:rPr>
                <w:rFonts w:ascii="宋体" w:hAnsi="宋体" w:cs="宋体-18030"/>
                <w:color w:val="000000"/>
                <w:szCs w:val="21"/>
              </w:rPr>
            </w:pPr>
          </w:p>
        </w:tc>
        <w:tc>
          <w:tcPr>
            <w:tcW w:w="1260" w:type="dxa"/>
            <w:vAlign w:val="top"/>
          </w:tcPr>
          <w:p>
            <w:pPr>
              <w:jc w:val="left"/>
              <w:rPr>
                <w:rFonts w:ascii="宋体" w:hAnsi="宋体" w:cs="宋体-1803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645" w:type="dxa"/>
            <w:vAlign w:val="center"/>
          </w:tcPr>
          <w:p>
            <w:pPr>
              <w:jc w:val="center"/>
              <w:rPr>
                <w:rFonts w:ascii="宋体" w:hAnsi="宋体" w:cs="宋体-18030"/>
                <w:color w:val="000000"/>
                <w:szCs w:val="21"/>
              </w:rPr>
            </w:pPr>
          </w:p>
        </w:tc>
        <w:tc>
          <w:tcPr>
            <w:tcW w:w="7380" w:type="dxa"/>
            <w:vAlign w:val="center"/>
          </w:tcPr>
          <w:p>
            <w:pPr>
              <w:jc w:val="left"/>
              <w:rPr>
                <w:rFonts w:ascii="宋体" w:hAnsi="宋体" w:cs="宋体-18030"/>
                <w:color w:val="000000"/>
                <w:szCs w:val="21"/>
              </w:rPr>
            </w:pPr>
          </w:p>
        </w:tc>
        <w:tc>
          <w:tcPr>
            <w:tcW w:w="1260" w:type="dxa"/>
            <w:vAlign w:val="top"/>
          </w:tcPr>
          <w:p>
            <w:pPr>
              <w:jc w:val="left"/>
              <w:rPr>
                <w:rFonts w:ascii="宋体" w:hAnsi="宋体" w:cs="宋体-1803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645" w:type="dxa"/>
            <w:vAlign w:val="center"/>
          </w:tcPr>
          <w:p>
            <w:pPr>
              <w:jc w:val="center"/>
              <w:rPr>
                <w:rFonts w:ascii="宋体" w:hAnsi="宋体" w:cs="宋体-18030"/>
                <w:color w:val="000000"/>
                <w:szCs w:val="21"/>
              </w:rPr>
            </w:pPr>
          </w:p>
        </w:tc>
        <w:tc>
          <w:tcPr>
            <w:tcW w:w="7380" w:type="dxa"/>
            <w:vAlign w:val="center"/>
          </w:tcPr>
          <w:p>
            <w:pPr>
              <w:jc w:val="left"/>
              <w:rPr>
                <w:rFonts w:ascii="宋体" w:hAnsi="宋体" w:cs="宋体-18030"/>
                <w:color w:val="000000"/>
                <w:szCs w:val="21"/>
              </w:rPr>
            </w:pPr>
          </w:p>
        </w:tc>
        <w:tc>
          <w:tcPr>
            <w:tcW w:w="1260" w:type="dxa"/>
            <w:vAlign w:val="top"/>
          </w:tcPr>
          <w:p>
            <w:pPr>
              <w:jc w:val="left"/>
              <w:rPr>
                <w:rFonts w:ascii="宋体" w:hAnsi="宋体" w:cs="宋体-18030"/>
                <w:color w:val="000000"/>
                <w:szCs w:val="21"/>
              </w:rPr>
            </w:pPr>
          </w:p>
        </w:tc>
      </w:tr>
    </w:tbl>
    <w:p>
      <w:pPr>
        <w:spacing w:before="312" w:beforeLines="100" w:line="320" w:lineRule="exact"/>
        <w:jc w:val="left"/>
      </w:pPr>
      <w:r>
        <w:rPr>
          <w:rFonts w:hint="eastAsia" w:ascii="黑体" w:eastAsia="黑体"/>
          <w:color w:val="000000"/>
          <w:szCs w:val="21"/>
        </w:rPr>
        <w:t>推荐协会联系人：</w:t>
      </w:r>
      <w:r>
        <w:rPr>
          <w:rFonts w:hint="eastAsia" w:ascii="黑体" w:eastAsia="黑体"/>
          <w:color w:val="000000"/>
          <w:szCs w:val="21"/>
          <w:u w:val="single"/>
        </w:rPr>
        <w:t xml:space="preserve">                 </w:t>
      </w:r>
      <w:r>
        <w:rPr>
          <w:rFonts w:hint="eastAsia" w:ascii="黑体" w:eastAsia="黑体"/>
          <w:color w:val="000000"/>
          <w:szCs w:val="21"/>
        </w:rPr>
        <w:t xml:space="preserve"> 电 话：</w:t>
      </w:r>
      <w:r>
        <w:rPr>
          <w:rFonts w:hint="eastAsia" w:ascii="黑体" w:eastAsia="黑体"/>
          <w:color w:val="000000"/>
          <w:szCs w:val="21"/>
          <w:u w:val="single"/>
        </w:rPr>
        <w:t xml:space="preserve">                   </w:t>
      </w:r>
      <w:r>
        <w:rPr>
          <w:rFonts w:hint="eastAsia" w:ascii="黑体" w:eastAsia="黑体"/>
          <w:color w:val="000000"/>
          <w:szCs w:val="21"/>
        </w:rPr>
        <w:t xml:space="preserve"> Q Q：</w:t>
      </w:r>
      <w:r>
        <w:rPr>
          <w:rFonts w:hint="eastAsia" w:ascii="黑体" w:eastAsia="黑体"/>
          <w:color w:val="000000"/>
          <w:szCs w:val="21"/>
          <w:u w:val="single"/>
        </w:rPr>
        <w:t xml:space="preserve">                     </w:t>
      </w:r>
    </w:p>
    <w:p>
      <w:pPr>
        <w:jc w:val="left"/>
        <w:rPr>
          <w:rFonts w:hint="eastAsia" w:ascii="宋体"/>
          <w:b/>
          <w:color w:val="000000"/>
          <w:spacing w:val="20"/>
          <w:sz w:val="32"/>
          <w:szCs w:val="32"/>
        </w:rPr>
      </w:pPr>
      <w:r>
        <w:rPr>
          <w:rFonts w:hint="eastAsia" w:ascii="仿宋_GB2312" w:eastAsia="仿宋_GB2312"/>
          <w:color w:val="000000"/>
          <w:sz w:val="32"/>
          <w:szCs w:val="32"/>
        </w:rPr>
        <w:t>附件</w:t>
      </w:r>
      <w:r>
        <w:rPr>
          <w:rFonts w:hint="eastAsia" w:ascii="仿宋_GB2312" w:eastAsia="仿宋_GB2312"/>
          <w:color w:val="000000"/>
          <w:sz w:val="32"/>
          <w:szCs w:val="32"/>
          <w:lang w:eastAsia="zh-CN"/>
        </w:rPr>
        <w:t>三</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内蒙古自治区工程建设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eastAsia="仿宋_GB2312"/>
          <w:color w:val="000000"/>
          <w:spacing w:val="-10"/>
          <w:sz w:val="28"/>
        </w:rPr>
      </w:pPr>
      <w:r>
        <w:rPr>
          <w:rFonts w:hint="eastAsia" w:ascii="方正小标宋简体" w:hAnsi="方正小标宋简体" w:eastAsia="方正小标宋简体" w:cs="方正小标宋简体"/>
          <w:sz w:val="44"/>
          <w:szCs w:val="44"/>
          <w:lang w:val="en-US" w:eastAsia="zh-CN"/>
        </w:rPr>
        <w:t>质量管理优秀QC小组申报表</w:t>
      </w:r>
    </w:p>
    <w:p>
      <w:pPr>
        <w:spacing w:after="156" w:afterLines="50"/>
        <w:rPr>
          <w:rFonts w:ascii="宋体" w:hAnsi="宋体" w:cs="宋体-18030"/>
          <w:color w:val="000000"/>
          <w:szCs w:val="21"/>
        </w:rPr>
      </w:pPr>
      <w:r>
        <w:rPr>
          <w:rFonts w:hint="eastAsia" w:ascii="楷体" w:hAnsi="楷体" w:eastAsia="楷体" w:cs="楷体"/>
          <w:color w:val="000000"/>
          <w:spacing w:val="-6"/>
          <w:sz w:val="24"/>
        </w:rPr>
        <w:t>推荐</w:t>
      </w:r>
      <w:r>
        <w:rPr>
          <w:rFonts w:hint="eastAsia" w:ascii="楷体" w:hAnsi="楷体" w:eastAsia="楷体" w:cs="楷体"/>
          <w:color w:val="000000"/>
          <w:spacing w:val="-6"/>
          <w:sz w:val="24"/>
          <w:lang w:eastAsia="zh-CN"/>
        </w:rPr>
        <w:t>盟市</w:t>
      </w:r>
      <w:r>
        <w:rPr>
          <w:rFonts w:hint="eastAsia" w:ascii="楷体" w:hAnsi="楷体" w:eastAsia="楷体" w:cs="楷体"/>
          <w:color w:val="000000"/>
          <w:spacing w:val="-6"/>
          <w:sz w:val="24"/>
        </w:rPr>
        <w:t xml:space="preserve"> </w:t>
      </w:r>
      <w:r>
        <w:rPr>
          <w:rFonts w:hint="eastAsia" w:ascii="楷体" w:hAnsi="楷体" w:eastAsia="楷体" w:cs="楷体"/>
          <w:color w:val="000000"/>
          <w:spacing w:val="-6"/>
          <w:sz w:val="24"/>
          <w:u w:val="single"/>
        </w:rPr>
        <w:t xml:space="preserve">                                     </w:t>
      </w:r>
      <w:r>
        <w:rPr>
          <w:rFonts w:hint="eastAsia" w:ascii="宋体" w:hAnsi="宋体" w:cs="宋体-18030"/>
          <w:color w:val="000000"/>
          <w:szCs w:val="21"/>
          <w:u w:val="single"/>
        </w:rPr>
        <w:t xml:space="preserve"> </w:t>
      </w:r>
    </w:p>
    <w:tbl>
      <w:tblPr>
        <w:tblStyle w:val="5"/>
        <w:tblW w:w="928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1701"/>
        <w:gridCol w:w="1034"/>
        <w:gridCol w:w="325"/>
        <w:gridCol w:w="1680"/>
        <w:gridCol w:w="1071"/>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665" w:type="dxa"/>
            <w:vAlign w:val="center"/>
          </w:tcPr>
          <w:p>
            <w:pPr>
              <w:jc w:val="center"/>
              <w:rPr>
                <w:rFonts w:ascii="宋体" w:hAnsi="宋体" w:cs="宋体-18030"/>
                <w:color w:val="000000"/>
                <w:szCs w:val="21"/>
              </w:rPr>
            </w:pPr>
            <w:r>
              <w:rPr>
                <w:rFonts w:hint="eastAsia" w:ascii="宋体" w:hAnsi="宋体" w:cs="宋体-18030"/>
                <w:color w:val="000000"/>
                <w:szCs w:val="21"/>
              </w:rPr>
              <w:t>QC小组名称</w:t>
            </w:r>
          </w:p>
        </w:tc>
        <w:tc>
          <w:tcPr>
            <w:tcW w:w="4740" w:type="dxa"/>
            <w:gridSpan w:val="4"/>
            <w:vAlign w:val="center"/>
          </w:tcPr>
          <w:p>
            <w:pPr>
              <w:jc w:val="left"/>
              <w:rPr>
                <w:rFonts w:hint="eastAsia" w:ascii="宋体" w:hAnsi="宋体" w:cs="宋体-18030"/>
                <w:color w:val="000000"/>
                <w:szCs w:val="21"/>
              </w:rPr>
            </w:pPr>
          </w:p>
        </w:tc>
        <w:tc>
          <w:tcPr>
            <w:tcW w:w="1071" w:type="dxa"/>
            <w:vAlign w:val="center"/>
          </w:tcPr>
          <w:p>
            <w:pPr>
              <w:jc w:val="left"/>
              <w:rPr>
                <w:rFonts w:ascii="宋体" w:hAnsi="宋体" w:cs="宋体-18030"/>
                <w:color w:val="000000"/>
                <w:spacing w:val="-4"/>
                <w:szCs w:val="21"/>
              </w:rPr>
            </w:pPr>
            <w:r>
              <w:rPr>
                <w:rFonts w:hint="eastAsia" w:ascii="宋体" w:hAnsi="宋体" w:cs="宋体-18030"/>
                <w:color w:val="000000"/>
                <w:spacing w:val="-4"/>
                <w:szCs w:val="21"/>
              </w:rPr>
              <w:t>小组人数</w:t>
            </w:r>
          </w:p>
        </w:tc>
        <w:tc>
          <w:tcPr>
            <w:tcW w:w="1809" w:type="dxa"/>
            <w:vAlign w:val="center"/>
          </w:tcPr>
          <w:p>
            <w:pPr>
              <w:jc w:val="left"/>
              <w:rPr>
                <w:rFonts w:ascii="宋体" w:hAnsi="宋体" w:cs="宋体-1803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1665" w:type="dxa"/>
            <w:vAlign w:val="center"/>
          </w:tcPr>
          <w:p>
            <w:pPr>
              <w:jc w:val="center"/>
              <w:rPr>
                <w:rFonts w:ascii="宋体" w:hAnsi="宋体" w:cs="宋体-18030"/>
                <w:color w:val="000000"/>
                <w:szCs w:val="21"/>
              </w:rPr>
            </w:pPr>
            <w:r>
              <w:rPr>
                <w:rFonts w:hint="eastAsia" w:ascii="宋体" w:hAnsi="宋体" w:cs="宋体-18030"/>
                <w:color w:val="000000"/>
                <w:szCs w:val="21"/>
              </w:rPr>
              <w:t>课题名称</w:t>
            </w:r>
          </w:p>
        </w:tc>
        <w:tc>
          <w:tcPr>
            <w:tcW w:w="4740" w:type="dxa"/>
            <w:gridSpan w:val="4"/>
            <w:vAlign w:val="center"/>
          </w:tcPr>
          <w:p>
            <w:pPr>
              <w:jc w:val="left"/>
              <w:rPr>
                <w:rFonts w:ascii="宋体" w:hAnsi="宋体" w:cs="宋体-18030"/>
                <w:color w:val="000000"/>
                <w:szCs w:val="21"/>
              </w:rPr>
            </w:pPr>
          </w:p>
        </w:tc>
        <w:tc>
          <w:tcPr>
            <w:tcW w:w="1071" w:type="dxa"/>
            <w:vAlign w:val="center"/>
          </w:tcPr>
          <w:p>
            <w:pPr>
              <w:jc w:val="left"/>
              <w:rPr>
                <w:rFonts w:ascii="宋体" w:hAnsi="宋体" w:cs="宋体-18030"/>
                <w:color w:val="000000"/>
                <w:spacing w:val="-4"/>
                <w:szCs w:val="21"/>
              </w:rPr>
            </w:pPr>
            <w:r>
              <w:rPr>
                <w:rFonts w:hint="eastAsia" w:ascii="宋体" w:hAnsi="宋体" w:cs="宋体-18030"/>
                <w:color w:val="000000"/>
                <w:spacing w:val="-4"/>
                <w:szCs w:val="21"/>
              </w:rPr>
              <w:t>课题类型</w:t>
            </w:r>
          </w:p>
        </w:tc>
        <w:tc>
          <w:tcPr>
            <w:tcW w:w="1809" w:type="dxa"/>
            <w:vAlign w:val="center"/>
          </w:tcPr>
          <w:p>
            <w:pPr>
              <w:jc w:val="left"/>
              <w:rPr>
                <w:rFonts w:ascii="宋体" w:hAnsi="宋体" w:cs="宋体-1803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trPr>
        <w:tc>
          <w:tcPr>
            <w:tcW w:w="1665" w:type="dxa"/>
            <w:vAlign w:val="center"/>
          </w:tcPr>
          <w:p>
            <w:pPr>
              <w:rPr>
                <w:rFonts w:hint="eastAsia" w:ascii="宋体" w:hAnsi="宋体" w:cs="宋体-18030"/>
                <w:color w:val="000000"/>
                <w:spacing w:val="-6"/>
                <w:szCs w:val="21"/>
              </w:rPr>
            </w:pPr>
            <w:r>
              <w:rPr>
                <w:rFonts w:hint="eastAsia" w:ascii="宋体" w:hAnsi="宋体" w:cs="宋体-18030"/>
                <w:color w:val="000000"/>
                <w:spacing w:val="-6"/>
                <w:szCs w:val="21"/>
              </w:rPr>
              <w:t>企业名称(全称)</w:t>
            </w:r>
          </w:p>
        </w:tc>
        <w:tc>
          <w:tcPr>
            <w:tcW w:w="7620" w:type="dxa"/>
            <w:gridSpan w:val="6"/>
            <w:vAlign w:val="center"/>
          </w:tcPr>
          <w:p>
            <w:pPr>
              <w:jc w:val="left"/>
              <w:rPr>
                <w:rFonts w:ascii="宋体" w:hAnsi="宋体" w:cs="宋体-1803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trPr>
        <w:tc>
          <w:tcPr>
            <w:tcW w:w="1665" w:type="dxa"/>
            <w:vAlign w:val="center"/>
          </w:tcPr>
          <w:p>
            <w:pPr>
              <w:jc w:val="center"/>
              <w:rPr>
                <w:rFonts w:ascii="宋体" w:hAnsi="宋体" w:cs="宋体-18030"/>
                <w:color w:val="000000"/>
                <w:szCs w:val="21"/>
              </w:rPr>
            </w:pPr>
            <w:r>
              <w:rPr>
                <w:rFonts w:hint="eastAsia" w:ascii="宋体" w:hAnsi="宋体" w:cs="宋体-18030"/>
                <w:color w:val="000000"/>
                <w:szCs w:val="21"/>
              </w:rPr>
              <w:t>通讯地址</w:t>
            </w:r>
          </w:p>
        </w:tc>
        <w:tc>
          <w:tcPr>
            <w:tcW w:w="4740" w:type="dxa"/>
            <w:gridSpan w:val="4"/>
            <w:vAlign w:val="center"/>
          </w:tcPr>
          <w:p>
            <w:pPr>
              <w:jc w:val="left"/>
              <w:rPr>
                <w:rFonts w:ascii="宋体" w:hAnsi="宋体" w:cs="宋体-18030"/>
                <w:color w:val="000000"/>
                <w:szCs w:val="21"/>
              </w:rPr>
            </w:pPr>
          </w:p>
        </w:tc>
        <w:tc>
          <w:tcPr>
            <w:tcW w:w="1071" w:type="dxa"/>
            <w:vAlign w:val="center"/>
          </w:tcPr>
          <w:p>
            <w:pPr>
              <w:ind w:left="20"/>
              <w:jc w:val="center"/>
              <w:rPr>
                <w:rFonts w:hint="eastAsia" w:ascii="宋体" w:hAnsi="宋体" w:cs="宋体-18030"/>
                <w:spacing w:val="-4"/>
                <w:szCs w:val="21"/>
                <w:lang w:eastAsia="zh-CN"/>
              </w:rPr>
            </w:pPr>
            <w:r>
              <w:rPr>
                <w:rFonts w:hint="eastAsia" w:ascii="宋体" w:hAnsi="宋体" w:cs="宋体-18030"/>
                <w:spacing w:val="-4"/>
                <w:szCs w:val="21"/>
                <w:lang w:eastAsia="zh-CN"/>
              </w:rPr>
              <w:t>邮   编</w:t>
            </w:r>
          </w:p>
        </w:tc>
        <w:tc>
          <w:tcPr>
            <w:tcW w:w="1809" w:type="dxa"/>
            <w:vAlign w:val="center"/>
          </w:tcPr>
          <w:p>
            <w:pPr>
              <w:jc w:val="left"/>
              <w:rPr>
                <w:rFonts w:ascii="宋体" w:hAnsi="宋体" w:cs="宋体-1803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trPr>
        <w:tc>
          <w:tcPr>
            <w:tcW w:w="1665" w:type="dxa"/>
            <w:vAlign w:val="center"/>
          </w:tcPr>
          <w:p>
            <w:pPr>
              <w:jc w:val="center"/>
              <w:rPr>
                <w:rFonts w:ascii="宋体" w:hAnsi="宋体" w:cs="宋体-18030"/>
                <w:color w:val="000000"/>
                <w:szCs w:val="21"/>
              </w:rPr>
            </w:pPr>
            <w:r>
              <w:rPr>
                <w:rFonts w:hint="eastAsia" w:ascii="宋体" w:hAnsi="宋体" w:cs="宋体-18030"/>
                <w:color w:val="000000"/>
                <w:szCs w:val="21"/>
              </w:rPr>
              <w:t>小组联系部门</w:t>
            </w:r>
          </w:p>
        </w:tc>
        <w:tc>
          <w:tcPr>
            <w:tcW w:w="1701" w:type="dxa"/>
            <w:vAlign w:val="center"/>
          </w:tcPr>
          <w:p>
            <w:pPr>
              <w:jc w:val="left"/>
              <w:rPr>
                <w:rFonts w:ascii="宋体" w:hAnsi="宋体" w:cs="宋体-18030"/>
                <w:color w:val="000000"/>
                <w:szCs w:val="21"/>
              </w:rPr>
            </w:pPr>
          </w:p>
        </w:tc>
        <w:tc>
          <w:tcPr>
            <w:tcW w:w="1034" w:type="dxa"/>
            <w:vAlign w:val="center"/>
          </w:tcPr>
          <w:p>
            <w:pPr>
              <w:jc w:val="center"/>
              <w:rPr>
                <w:rFonts w:ascii="宋体" w:hAnsi="宋体" w:cs="宋体-18030"/>
                <w:color w:val="000000"/>
                <w:szCs w:val="21"/>
              </w:rPr>
            </w:pPr>
            <w:r>
              <w:rPr>
                <w:rFonts w:hint="eastAsia" w:ascii="宋体" w:hAnsi="宋体" w:cs="宋体-18030"/>
                <w:color w:val="000000"/>
                <w:szCs w:val="21"/>
              </w:rPr>
              <w:t>联系人</w:t>
            </w:r>
          </w:p>
        </w:tc>
        <w:tc>
          <w:tcPr>
            <w:tcW w:w="2005" w:type="dxa"/>
            <w:gridSpan w:val="2"/>
            <w:vAlign w:val="center"/>
          </w:tcPr>
          <w:p>
            <w:pPr>
              <w:jc w:val="left"/>
              <w:rPr>
                <w:rFonts w:ascii="宋体" w:hAnsi="宋体" w:cs="宋体-18030"/>
                <w:color w:val="000000"/>
                <w:szCs w:val="21"/>
              </w:rPr>
            </w:pPr>
          </w:p>
        </w:tc>
        <w:tc>
          <w:tcPr>
            <w:tcW w:w="1071" w:type="dxa"/>
            <w:vAlign w:val="center"/>
          </w:tcPr>
          <w:p>
            <w:pPr>
              <w:ind w:left="20"/>
              <w:jc w:val="center"/>
              <w:rPr>
                <w:rFonts w:hint="eastAsia" w:ascii="宋体" w:hAnsi="宋体" w:cs="宋体-18030"/>
                <w:spacing w:val="-4"/>
                <w:szCs w:val="21"/>
                <w:lang w:eastAsia="zh-CN"/>
              </w:rPr>
            </w:pPr>
            <w:r>
              <w:rPr>
                <w:rFonts w:hint="eastAsia" w:ascii="宋体" w:hAnsi="宋体" w:cs="宋体-18030"/>
                <w:spacing w:val="-4"/>
                <w:szCs w:val="21"/>
                <w:lang w:eastAsia="zh-CN"/>
              </w:rPr>
              <w:t>手   机</w:t>
            </w:r>
          </w:p>
        </w:tc>
        <w:tc>
          <w:tcPr>
            <w:tcW w:w="1809" w:type="dxa"/>
            <w:vAlign w:val="center"/>
          </w:tcPr>
          <w:p>
            <w:pPr>
              <w:jc w:val="left"/>
              <w:rPr>
                <w:rFonts w:ascii="宋体" w:hAnsi="宋体" w:cs="宋体-1803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trPr>
        <w:tc>
          <w:tcPr>
            <w:tcW w:w="1665" w:type="dxa"/>
            <w:vAlign w:val="center"/>
          </w:tcPr>
          <w:p>
            <w:pPr>
              <w:jc w:val="center"/>
              <w:rPr>
                <w:rFonts w:hint="eastAsia" w:ascii="宋体" w:hAnsi="宋体" w:cs="宋体-18030"/>
                <w:szCs w:val="21"/>
              </w:rPr>
            </w:pPr>
            <w:r>
              <w:rPr>
                <w:rFonts w:hint="eastAsia" w:ascii="宋体" w:hAnsi="宋体" w:cs="宋体-18030"/>
                <w:szCs w:val="21"/>
              </w:rPr>
              <w:t>小组活动指导者</w:t>
            </w:r>
            <w:r>
              <w:rPr>
                <w:rFonts w:hint="eastAsia" w:ascii="宋体" w:hAnsi="宋体" w:cs="宋体-18030"/>
                <w:szCs w:val="21"/>
                <w:lang w:eastAsia="zh-CN"/>
              </w:rPr>
              <w:t>姓名</w:t>
            </w:r>
          </w:p>
        </w:tc>
        <w:tc>
          <w:tcPr>
            <w:tcW w:w="1701" w:type="dxa"/>
            <w:vAlign w:val="center"/>
          </w:tcPr>
          <w:p>
            <w:pPr>
              <w:jc w:val="left"/>
              <w:rPr>
                <w:rFonts w:ascii="宋体" w:hAnsi="宋体" w:cs="宋体-18030"/>
                <w:szCs w:val="21"/>
              </w:rPr>
            </w:pPr>
          </w:p>
        </w:tc>
        <w:tc>
          <w:tcPr>
            <w:tcW w:w="1034" w:type="dxa"/>
            <w:vAlign w:val="center"/>
          </w:tcPr>
          <w:p>
            <w:pPr>
              <w:jc w:val="center"/>
              <w:rPr>
                <w:rFonts w:hint="eastAsia" w:ascii="宋体" w:hAnsi="宋体" w:eastAsia="宋体" w:cs="宋体-18030"/>
                <w:szCs w:val="21"/>
                <w:lang w:eastAsia="zh-CN"/>
              </w:rPr>
            </w:pPr>
            <w:r>
              <w:rPr>
                <w:rFonts w:hint="eastAsia" w:ascii="宋体" w:hAnsi="宋体" w:cs="宋体-18030"/>
                <w:szCs w:val="21"/>
                <w:lang w:eastAsia="zh-CN"/>
              </w:rPr>
              <w:t>证书号</w:t>
            </w:r>
          </w:p>
        </w:tc>
        <w:tc>
          <w:tcPr>
            <w:tcW w:w="2005" w:type="dxa"/>
            <w:gridSpan w:val="2"/>
            <w:vAlign w:val="center"/>
          </w:tcPr>
          <w:p>
            <w:pPr>
              <w:jc w:val="left"/>
              <w:rPr>
                <w:rFonts w:ascii="宋体" w:hAnsi="宋体" w:cs="宋体-18030"/>
                <w:szCs w:val="21"/>
              </w:rPr>
            </w:pPr>
          </w:p>
        </w:tc>
        <w:tc>
          <w:tcPr>
            <w:tcW w:w="1071" w:type="dxa"/>
            <w:vAlign w:val="center"/>
          </w:tcPr>
          <w:p>
            <w:pPr>
              <w:ind w:left="20"/>
              <w:jc w:val="center"/>
              <w:rPr>
                <w:rFonts w:hint="eastAsia" w:ascii="宋体" w:hAnsi="宋体" w:eastAsia="宋体" w:cs="宋体-18030"/>
                <w:spacing w:val="-4"/>
                <w:szCs w:val="21"/>
                <w:lang w:eastAsia="zh-CN"/>
              </w:rPr>
            </w:pPr>
            <w:r>
              <w:rPr>
                <w:rFonts w:hint="eastAsia" w:ascii="宋体" w:hAnsi="宋体" w:cs="宋体-18030"/>
                <w:spacing w:val="-4"/>
                <w:szCs w:val="21"/>
                <w:lang w:eastAsia="zh-CN"/>
              </w:rPr>
              <w:t>手</w:t>
            </w:r>
            <w:r>
              <w:rPr>
                <w:rFonts w:hint="eastAsia" w:ascii="宋体" w:hAnsi="宋体" w:cs="宋体-18030"/>
                <w:spacing w:val="-4"/>
                <w:szCs w:val="21"/>
                <w:lang w:val="en-US" w:eastAsia="zh-CN"/>
              </w:rPr>
              <w:t xml:space="preserve">   </w:t>
            </w:r>
            <w:r>
              <w:rPr>
                <w:rFonts w:hint="eastAsia" w:ascii="宋体" w:hAnsi="宋体" w:cs="宋体-18030"/>
                <w:spacing w:val="-4"/>
                <w:szCs w:val="21"/>
                <w:lang w:eastAsia="zh-CN"/>
              </w:rPr>
              <w:t>机</w:t>
            </w:r>
          </w:p>
        </w:tc>
        <w:tc>
          <w:tcPr>
            <w:tcW w:w="1809" w:type="dxa"/>
            <w:vAlign w:val="center"/>
          </w:tcPr>
          <w:p>
            <w:pPr>
              <w:jc w:val="left"/>
              <w:rPr>
                <w:rFonts w:ascii="宋体" w:hAnsi="宋体"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1" w:hRule="atLeast"/>
        </w:trPr>
        <w:tc>
          <w:tcPr>
            <w:tcW w:w="9285" w:type="dxa"/>
            <w:gridSpan w:val="7"/>
            <w:vAlign w:val="top"/>
          </w:tcPr>
          <w:p>
            <w:pPr>
              <w:spacing w:before="62" w:beforeLines="20"/>
              <w:jc w:val="left"/>
              <w:rPr>
                <w:rFonts w:hint="eastAsia" w:ascii="宋体" w:hAnsi="宋体" w:cs="宋体-18030"/>
                <w:color w:val="000000"/>
                <w:szCs w:val="21"/>
              </w:rPr>
            </w:pPr>
            <w:r>
              <w:rPr>
                <w:rFonts w:hint="eastAsia" w:ascii="宋体" w:hAnsi="宋体" w:cs="宋体-18030"/>
                <w:color w:val="000000"/>
                <w:szCs w:val="21"/>
              </w:rPr>
              <w:t>QC小组简介及主要活动过程与效果</w:t>
            </w:r>
          </w:p>
          <w:p>
            <w:pPr>
              <w:spacing w:after="156" w:afterLines="50"/>
              <w:ind w:right="1151"/>
              <w:jc w:val="center"/>
              <w:rPr>
                <w:rFonts w:hint="eastAsia" w:ascii="宋体" w:hAnsi="宋体" w:cs="宋体-18030"/>
                <w:color w:val="000000"/>
                <w:szCs w:val="21"/>
              </w:rPr>
            </w:pPr>
            <w:r>
              <w:rPr>
                <w:rFonts w:hint="eastAsia" w:ascii="宋体" w:hAnsi="宋体" w:cs="宋体-18030"/>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5" w:hRule="atLeast"/>
        </w:trPr>
        <w:tc>
          <w:tcPr>
            <w:tcW w:w="4725" w:type="dxa"/>
            <w:gridSpan w:val="4"/>
            <w:vAlign w:val="top"/>
          </w:tcPr>
          <w:p>
            <w:pPr>
              <w:spacing w:before="62" w:beforeLines="20"/>
              <w:jc w:val="left"/>
              <w:rPr>
                <w:rFonts w:hint="eastAsia" w:ascii="宋体" w:hAnsi="宋体" w:cs="宋体-18030"/>
                <w:color w:val="000000"/>
                <w:szCs w:val="21"/>
              </w:rPr>
            </w:pPr>
            <w:r>
              <w:rPr>
                <w:rFonts w:hint="eastAsia" w:ascii="宋体" w:hAnsi="宋体" w:cs="宋体-18030"/>
                <w:color w:val="000000"/>
                <w:szCs w:val="21"/>
              </w:rPr>
              <w:t>经济效益认可部门意见（企业财务）</w:t>
            </w:r>
          </w:p>
          <w:p>
            <w:pPr>
              <w:rPr>
                <w:rFonts w:hint="eastAsia" w:ascii="宋体" w:hAnsi="宋体" w:cs="宋体-18030"/>
                <w:color w:val="000000"/>
                <w:szCs w:val="21"/>
              </w:rPr>
            </w:pPr>
          </w:p>
          <w:p>
            <w:pPr>
              <w:rPr>
                <w:rFonts w:hint="eastAsia" w:ascii="宋体" w:hAnsi="宋体" w:cs="宋体-18030"/>
                <w:color w:val="000000"/>
                <w:szCs w:val="21"/>
              </w:rPr>
            </w:pPr>
          </w:p>
          <w:p>
            <w:pPr>
              <w:rPr>
                <w:rFonts w:hint="eastAsia" w:ascii="宋体" w:hAnsi="宋体" w:cs="宋体-18030"/>
                <w:color w:val="000000"/>
                <w:szCs w:val="21"/>
              </w:rPr>
            </w:pPr>
          </w:p>
          <w:p>
            <w:pPr>
              <w:rPr>
                <w:rFonts w:hint="eastAsia" w:ascii="宋体" w:hAnsi="宋体" w:cs="宋体-18030"/>
                <w:color w:val="000000"/>
                <w:szCs w:val="21"/>
              </w:rPr>
            </w:pPr>
          </w:p>
          <w:p>
            <w:pPr>
              <w:rPr>
                <w:rFonts w:hint="eastAsia" w:ascii="宋体" w:hAnsi="宋体" w:cs="宋体-18030"/>
                <w:color w:val="000000"/>
                <w:szCs w:val="21"/>
              </w:rPr>
            </w:pPr>
          </w:p>
          <w:p>
            <w:pPr>
              <w:rPr>
                <w:rFonts w:hint="eastAsia" w:ascii="宋体" w:hAnsi="宋体" w:cs="宋体-18030"/>
                <w:color w:val="000000"/>
                <w:szCs w:val="21"/>
              </w:rPr>
            </w:pPr>
          </w:p>
          <w:p>
            <w:pPr>
              <w:ind w:firstLine="2100" w:firstLineChars="1000"/>
              <w:rPr>
                <w:rFonts w:hint="eastAsia" w:ascii="宋体" w:hAnsi="宋体" w:cs="宋体-18030"/>
                <w:color w:val="000000"/>
                <w:szCs w:val="21"/>
              </w:rPr>
            </w:pPr>
            <w:r>
              <w:rPr>
                <w:rFonts w:hint="eastAsia" w:ascii="宋体" w:hAnsi="宋体" w:cs="宋体-18030"/>
                <w:color w:val="000000"/>
                <w:szCs w:val="21"/>
              </w:rPr>
              <w:t xml:space="preserve">  年    月    日(盖章)</w:t>
            </w:r>
          </w:p>
        </w:tc>
        <w:tc>
          <w:tcPr>
            <w:tcW w:w="4560" w:type="dxa"/>
            <w:gridSpan w:val="3"/>
            <w:vAlign w:val="top"/>
          </w:tcPr>
          <w:p>
            <w:pPr>
              <w:spacing w:before="62" w:beforeLines="20"/>
              <w:jc w:val="left"/>
              <w:rPr>
                <w:rFonts w:hint="eastAsia" w:ascii="宋体" w:hAnsi="宋体" w:cs="宋体-18030"/>
                <w:color w:val="000000"/>
                <w:szCs w:val="21"/>
              </w:rPr>
            </w:pPr>
            <w:r>
              <w:rPr>
                <w:rFonts w:hint="eastAsia" w:ascii="宋体" w:hAnsi="宋体" w:cs="宋体-18030"/>
                <w:color w:val="000000"/>
                <w:szCs w:val="21"/>
              </w:rPr>
              <w:t>企业推荐意见</w:t>
            </w:r>
          </w:p>
          <w:p>
            <w:pPr>
              <w:widowControl/>
              <w:jc w:val="left"/>
              <w:rPr>
                <w:rFonts w:hint="eastAsia" w:ascii="宋体" w:hAnsi="宋体" w:cs="宋体-18030"/>
                <w:color w:val="000000"/>
                <w:szCs w:val="21"/>
              </w:rPr>
            </w:pPr>
          </w:p>
          <w:p>
            <w:pPr>
              <w:widowControl/>
              <w:jc w:val="left"/>
              <w:rPr>
                <w:rFonts w:hint="eastAsia" w:ascii="宋体" w:hAnsi="宋体" w:cs="宋体-18030"/>
                <w:color w:val="000000"/>
                <w:szCs w:val="21"/>
              </w:rPr>
            </w:pPr>
          </w:p>
          <w:p>
            <w:pPr>
              <w:widowControl/>
              <w:jc w:val="left"/>
              <w:rPr>
                <w:rFonts w:hint="eastAsia" w:ascii="宋体" w:hAnsi="宋体" w:cs="宋体-18030"/>
                <w:color w:val="000000"/>
                <w:szCs w:val="21"/>
              </w:rPr>
            </w:pPr>
          </w:p>
          <w:p>
            <w:pPr>
              <w:widowControl/>
              <w:jc w:val="left"/>
              <w:rPr>
                <w:rFonts w:hint="eastAsia" w:ascii="宋体" w:hAnsi="宋体" w:cs="宋体-18030"/>
                <w:color w:val="000000"/>
                <w:szCs w:val="21"/>
              </w:rPr>
            </w:pPr>
          </w:p>
          <w:p>
            <w:pPr>
              <w:widowControl/>
              <w:jc w:val="left"/>
              <w:rPr>
                <w:rFonts w:hint="eastAsia" w:ascii="宋体" w:hAnsi="宋体" w:cs="宋体-18030"/>
                <w:color w:val="000000"/>
                <w:szCs w:val="21"/>
              </w:rPr>
            </w:pPr>
          </w:p>
          <w:p>
            <w:pPr>
              <w:widowControl/>
              <w:jc w:val="left"/>
              <w:rPr>
                <w:rFonts w:hint="eastAsia" w:ascii="宋体" w:hAnsi="宋体" w:cs="宋体-18030"/>
                <w:color w:val="000000"/>
                <w:szCs w:val="21"/>
              </w:rPr>
            </w:pPr>
          </w:p>
          <w:p>
            <w:pPr>
              <w:ind w:firstLine="630" w:firstLineChars="300"/>
              <w:rPr>
                <w:rFonts w:hint="eastAsia" w:ascii="宋体" w:hAnsi="宋体" w:cs="宋体-18030"/>
                <w:color w:val="000000"/>
                <w:szCs w:val="21"/>
              </w:rPr>
            </w:pPr>
            <w:r>
              <w:rPr>
                <w:rFonts w:hint="eastAsia" w:ascii="宋体" w:hAnsi="宋体" w:cs="宋体-18030"/>
                <w:color w:val="000000"/>
                <w:szCs w:val="21"/>
              </w:rPr>
              <w:t xml:space="preserve">                年   月   日(盖章)</w:t>
            </w:r>
          </w:p>
        </w:tc>
      </w:tr>
    </w:tbl>
    <w:p>
      <w:pPr>
        <w:spacing w:before="156" w:beforeLines="50" w:line="320" w:lineRule="exact"/>
        <w:jc w:val="left"/>
      </w:pPr>
      <w:r>
        <w:rPr>
          <w:rFonts w:hint="eastAsia" w:ascii="黑体" w:eastAsia="黑体"/>
          <w:color w:val="000000"/>
          <w:szCs w:val="21"/>
        </w:rPr>
        <w:t>注：</w:t>
      </w:r>
      <w:r>
        <w:rPr>
          <w:rFonts w:ascii="仿宋_GB2312" w:hAnsi="宋体" w:eastAsia="仿宋_GB2312"/>
          <w:color w:val="000000"/>
          <w:szCs w:val="21"/>
        </w:rPr>
        <w:t>1.</w:t>
      </w:r>
      <w:r>
        <w:rPr>
          <w:rFonts w:hint="eastAsia" w:ascii="仿宋_GB2312" w:hAnsi="宋体" w:eastAsia="仿宋_GB2312"/>
          <w:color w:val="000000"/>
          <w:szCs w:val="21"/>
        </w:rPr>
        <w:t xml:space="preserve"> 企业名称和小组名称要写全称，依此印制奖牌</w:t>
      </w:r>
      <w:r>
        <w:rPr>
          <w:rFonts w:hint="eastAsia" w:ascii="仿宋_GB2312" w:hAnsi="宋体" w:eastAsia="仿宋_GB2312"/>
          <w:color w:val="000000"/>
          <w:szCs w:val="21"/>
          <w:lang w:eastAsia="zh-CN"/>
        </w:rPr>
        <w:t>、</w:t>
      </w:r>
      <w:r>
        <w:rPr>
          <w:rFonts w:hint="eastAsia" w:ascii="仿宋_GB2312" w:hAnsi="宋体" w:eastAsia="仿宋_GB2312"/>
          <w:color w:val="000000"/>
          <w:szCs w:val="21"/>
        </w:rPr>
        <w:t>证书。</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DDAE0"/>
    <w:multiLevelType w:val="singleLevel"/>
    <w:tmpl w:val="58DDDAE0"/>
    <w:lvl w:ilvl="0" w:tentative="0">
      <w:start w:val="2"/>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5E12CC"/>
    <w:rsid w:val="245E12CC"/>
    <w:rsid w:val="60A5454D"/>
    <w:rsid w:val="63EF50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2018-03-09T08:47:00Z</dcterms:created>
  <dc:creator>菠萝香蕉大橙子</dc:creator>
  <cp:lastModifiedBy>kcdz</cp:lastModifiedBy>
  <dcterms:modified xsi:type="dcterms:W3CDTF">2018-04-03T03:04:59Z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